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4E" w:rsidRPr="00E25058" w:rsidRDefault="00153E4E" w:rsidP="00153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E4E" w:rsidRPr="00E25058" w:rsidRDefault="00153E4E" w:rsidP="00153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058">
        <w:rPr>
          <w:rFonts w:ascii="Times New Roman" w:hAnsi="Times New Roman"/>
          <w:b/>
          <w:sz w:val="24"/>
          <w:szCs w:val="24"/>
        </w:rPr>
        <w:t>V. Проведение научно-практических конференций</w:t>
      </w:r>
    </w:p>
    <w:p w:rsidR="00153E4E" w:rsidRPr="00E25058" w:rsidRDefault="00153E4E" w:rsidP="00153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55"/>
        <w:gridCol w:w="2416"/>
        <w:gridCol w:w="2268"/>
        <w:gridCol w:w="4188"/>
      </w:tblGrid>
      <w:tr w:rsidR="00153E4E" w:rsidRPr="00E25058" w:rsidTr="0063471E">
        <w:tc>
          <w:tcPr>
            <w:tcW w:w="959" w:type="dxa"/>
          </w:tcPr>
          <w:p w:rsidR="00153E4E" w:rsidRPr="00E25058" w:rsidRDefault="00153E4E" w:rsidP="0063471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pStyle w:val="1"/>
              <w:shd w:val="clear" w:color="auto" w:fill="FAFBFC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Профессиональная ориентация детей с ограниченными возможностями здоровья: обобщение опыта профессиональных образовательных организаций, результаты, перспективы»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коррекционной педагогики,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Абуталипова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Фестиваль инновационных практик в образовании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ЦЭО, Тагиров И.Х.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«Психолого-педагогическое сопровождение современного образования: задачи, проблемы, риски». 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педагогики и психологии,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Фестиваль инновационных практик в специальном и инклюзивном образовании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коррекционной педагогики,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Абуталипова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Профессиональные стандарты и стандарты </w:t>
            </w:r>
            <w:r w:rsidRPr="00E25058">
              <w:rPr>
                <w:rFonts w:ascii="Times New Roman" w:hAnsi="Times New Roman"/>
                <w:bCs/>
                <w:sz w:val="24"/>
                <w:szCs w:val="24"/>
              </w:rPr>
              <w:t>Ворлдскиллс</w:t>
            </w:r>
            <w:r w:rsidRPr="00E25058">
              <w:rPr>
                <w:rFonts w:ascii="Times New Roman" w:hAnsi="Times New Roman"/>
                <w:sz w:val="24"/>
                <w:szCs w:val="24"/>
              </w:rPr>
              <w:t>: формирование инновационной образовательной среды профессиональных образовательных организаций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РРЦСО, Косолапова И.В.</w:t>
            </w:r>
          </w:p>
        </w:tc>
      </w:tr>
      <w:tr w:rsidR="00153E4E" w:rsidRPr="00E25058" w:rsidTr="0063471E">
        <w:trPr>
          <w:trHeight w:val="1228"/>
        </w:trPr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Интернет-конференция ««Педагогические традиции и инновационная образовательная среда – залог совершенствования системы образования»»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ЦЭО, Тагиров И.Х.,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 опыт, инновации, перспективы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СПО,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Камалиева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Теория и практика </w:t>
            </w:r>
            <w:proofErr w:type="gramStart"/>
            <w:r w:rsidRPr="00E25058">
              <w:rPr>
                <w:rFonts w:ascii="Times New Roman" w:hAnsi="Times New Roman"/>
                <w:sz w:val="24"/>
                <w:szCs w:val="24"/>
              </w:rPr>
              <w:t>повышения качества деятельности образовательных комплексов муниципалитетов</w:t>
            </w:r>
            <w:proofErr w:type="gram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и отдельных образовательных организаций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ТиПУО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>, Гуров В.Н.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Республиканская  конференция «Достижение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Pr="00E25058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по биологии, химии и географии»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ТиМПБХиГ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, Баширова Э.В. 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Конкурсы профессионального мастерства как механизм управления качеством профессионального образования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tabs>
                <w:tab w:val="center" w:pos="1370"/>
                <w:tab w:val="right" w:pos="2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РРЦСО, Косолапова И.В.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«Современное состояние преподавания башкирского языка в школе: проблемы и перспективы»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50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25058">
              <w:rPr>
                <w:rFonts w:ascii="Times New Roman" w:hAnsi="Times New Roman"/>
                <w:sz w:val="24"/>
                <w:szCs w:val="24"/>
              </w:rPr>
              <w:t>уймазы</w:t>
            </w:r>
          </w:p>
          <w:p w:rsidR="00153E4E" w:rsidRPr="00E25058" w:rsidRDefault="00153E4E" w:rsidP="0063471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МОБУ СОШ № 6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E25058">
              <w:rPr>
                <w:rFonts w:ascii="Times New Roman" w:hAnsi="Times New Roman"/>
                <w:sz w:val="24"/>
                <w:szCs w:val="24"/>
              </w:rPr>
              <w:t>башкирского</w:t>
            </w:r>
            <w:proofErr w:type="gram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 и других родных языков и литератур,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З.М. 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Форум личностного роста старшеклассников «Ал да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сэс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халкына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E25058">
              <w:rPr>
                <w:rFonts w:ascii="Times New Roman" w:hAnsi="Times New Roman"/>
                <w:sz w:val="24"/>
                <w:szCs w:val="24"/>
              </w:rPr>
              <w:t>башкирского</w:t>
            </w:r>
            <w:proofErr w:type="gram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 и других родных языков и литератур,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Республиканская научно-практическая конференция</w:t>
            </w: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5058">
              <w:rPr>
                <w:rFonts w:ascii="Times New Roman" w:hAnsi="Times New Roman"/>
                <w:sz w:val="24"/>
                <w:szCs w:val="24"/>
              </w:rPr>
              <w:t>«Башкортостан в горниле Великой Отечественной войны:  Победа в войне как мировоззренческий ориентир и современные подходы по сохранению исторической памяти»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ИОК,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Бикмеев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153E4E" w:rsidRPr="00E25058" w:rsidTr="0063471E">
        <w:tc>
          <w:tcPr>
            <w:tcW w:w="959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Региональная НПК, посвященная 100-летию дошкольного образования Республики Башкортостан «История и современность дошкольного образования РБ»</w:t>
            </w:r>
          </w:p>
        </w:tc>
        <w:tc>
          <w:tcPr>
            <w:tcW w:w="2416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226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418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ДиПО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Яфаева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В.Г. </w:t>
            </w:r>
          </w:p>
        </w:tc>
      </w:tr>
    </w:tbl>
    <w:p w:rsidR="00153E4E" w:rsidRPr="00E25058" w:rsidRDefault="00153E4E" w:rsidP="00153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E4E" w:rsidRPr="00E25058" w:rsidRDefault="00153E4E" w:rsidP="00153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05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25058">
        <w:rPr>
          <w:rFonts w:ascii="Times New Roman" w:hAnsi="Times New Roman"/>
          <w:b/>
          <w:sz w:val="24"/>
          <w:szCs w:val="24"/>
        </w:rPr>
        <w:t>. Проведение профессиональных конкурсов для педагогов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877"/>
        <w:gridCol w:w="2376"/>
        <w:gridCol w:w="2048"/>
        <w:gridCol w:w="4595"/>
      </w:tblGrid>
      <w:tr w:rsidR="00153E4E" w:rsidRPr="00E25058" w:rsidTr="0063471E">
        <w:tc>
          <w:tcPr>
            <w:tcW w:w="954" w:type="dxa"/>
          </w:tcPr>
          <w:p w:rsidR="00153E4E" w:rsidRPr="00E25058" w:rsidRDefault="00153E4E" w:rsidP="0063471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pStyle w:val="11"/>
              <w:rPr>
                <w:szCs w:val="24"/>
              </w:rPr>
            </w:pPr>
            <w:r w:rsidRPr="00E25058">
              <w:rPr>
                <w:szCs w:val="24"/>
              </w:rPr>
              <w:t>Конкурс «Лучший электронный образовательный ресурс»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lang w:val="tt-RU"/>
              </w:rPr>
              <w:t>Январь  март 2019г.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ЦЭО, Тагиров И.Х.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Республиканский конкурс на лучший УМК междисциплинарных курсов по специальности «44.02.01 Дошкольное образование», по ПМ.03 «Организация занятий по основным общеобразовательным </w:t>
            </w: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программам дошкольного образования»</w:t>
            </w:r>
            <w:proofErr w:type="gramEnd"/>
          </w:p>
        </w:tc>
        <w:tc>
          <w:tcPr>
            <w:tcW w:w="2376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 2019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 СПО, </w:t>
            </w:r>
          </w:p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РУМО по укрупненной  группе специальностей 44.00.00 «Образование и педагогические науки»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конкурс на лучший УМК междисциплинарного курса по специальности 44.02.02 Преподавание в начальных классах по ПМ.01.</w:t>
            </w:r>
            <w:proofErr w:type="gramEnd"/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«Преподавание по программам начального общего образования»</w:t>
            </w: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Апрель 2019 г.</w:t>
            </w:r>
          </w:p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 СПО, </w:t>
            </w:r>
          </w:p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РУМО по укрупненной  группе специальностей 44.00.00 «Образование и педагогические науки»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Межрегиональный конкурс «Учитель года башкирского языка и литературы -2019»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Февраль – март </w:t>
            </w: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50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25058">
              <w:rPr>
                <w:rFonts w:ascii="Times New Roman" w:hAnsi="Times New Roman"/>
                <w:sz w:val="24"/>
                <w:szCs w:val="24"/>
              </w:rPr>
              <w:t>фа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lang w:val="be-BY"/>
              </w:rPr>
              <w:t>Кафедра башкирского и других родных языков и литератур, Габитова З.М.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Республиканский  конкурс «Учитель  года Башкортостана– 2019»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tabs>
                <w:tab w:val="left" w:pos="1815"/>
              </w:tabs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педагогики психологии,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Л.Р., Иркабаева М.В.,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Республиканский конкурс «Учитель года русского языка и литературы -2019»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Кафедра русского языка и литературы, Дорожкина Т.Н. 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Республиканский конкурс  «Молодой учитель  года – 2019»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 Кафедра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ТиМНО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Ижбулатова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Э.А. 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Республиканский конкурс «Учитель года татарского языка и литературы -2019»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Кафедра башкирского и других родных языков и литератур, Габитова З.М. 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Республиканский профессиональный конкурс художественной декламации для педагогических работников «Живая классика», посвященный 150-летию со дня рождения И.А. Бунина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19 апреля 2019 г.</w:t>
            </w:r>
          </w:p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Кафедра русского языка и литературы, Жукова Ю.А.</w:t>
            </w:r>
          </w:p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Республиканский конкурс педагогов дополнительного образования «Сердце отдаю детям»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Кафедра педагогики и психологии, Халикова Л.Р.  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конкурс чтецов «</w:t>
            </w:r>
            <w:proofErr w:type="spellStart"/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Тере</w:t>
            </w:r>
            <w:proofErr w:type="spellEnd"/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шишмэлэр</w:t>
            </w:r>
            <w:proofErr w:type="spellEnd"/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Апрель 2019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lang w:val="be-BY"/>
              </w:rPr>
              <w:t>Кафедра башкирского и других родных языков и литератур, Габитова З.М.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>Учитель здоровья России – 2019 (региональный этап, заочный)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Май - октябрь 2019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Кафедра  теории и методики физического воспитания, ОБЖ и технологии, Каримов Р.Р.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Конкурс «Лучший урок с применением средств электронного обучения»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Май-октябрь 2019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ЦЭО, Тагиров И.Х. 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Профессиональный конкурс «Педагог года </w:t>
            </w:r>
            <w:r w:rsidRPr="00E25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ДОО РБ – 2019»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Октябрь-ноябрь  </w:t>
            </w:r>
            <w:r w:rsidRPr="00E25058"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ДПО ИРО </w:t>
            </w:r>
            <w:r w:rsidRPr="00E25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Кафедра ДиПО, Яфаева В.Г. 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Конкурс на лучший урок КУК ОРКСЭ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Октябрь 2018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ТиМНО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Ижбулатова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Э.А. </w:t>
            </w:r>
          </w:p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Республиканский конкурс «Коррекционный педагог  2019»</w:t>
            </w:r>
          </w:p>
        </w:tc>
        <w:tc>
          <w:tcPr>
            <w:tcW w:w="2376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Ноябрь   2019 г.</w:t>
            </w:r>
          </w:p>
        </w:tc>
        <w:tc>
          <w:tcPr>
            <w:tcW w:w="204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4595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Кафедра коррекционной педагогики, Абуталипова Э.Н. </w:t>
            </w:r>
          </w:p>
        </w:tc>
      </w:tr>
    </w:tbl>
    <w:p w:rsidR="00153E4E" w:rsidRPr="00E25058" w:rsidRDefault="00153E4E" w:rsidP="00153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E4E" w:rsidRPr="00E25058" w:rsidRDefault="00153E4E" w:rsidP="00153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058">
        <w:rPr>
          <w:rFonts w:ascii="Times New Roman" w:hAnsi="Times New Roman"/>
          <w:b/>
          <w:sz w:val="24"/>
          <w:szCs w:val="24"/>
        </w:rPr>
        <w:t xml:space="preserve"> </w:t>
      </w:r>
      <w:r w:rsidRPr="00E2505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25058">
        <w:rPr>
          <w:rFonts w:ascii="Times New Roman" w:hAnsi="Times New Roman"/>
          <w:b/>
          <w:sz w:val="24"/>
          <w:szCs w:val="24"/>
        </w:rPr>
        <w:t>. Проведение НПК, конкурсов, форумов для обучающихся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5108"/>
        <w:gridCol w:w="1417"/>
        <w:gridCol w:w="4111"/>
        <w:gridCol w:w="3260"/>
      </w:tblGrid>
      <w:tr w:rsidR="00153E4E" w:rsidRPr="00E25058" w:rsidTr="0063471E">
        <w:tc>
          <w:tcPr>
            <w:tcW w:w="954" w:type="dxa"/>
          </w:tcPr>
          <w:p w:rsidR="00153E4E" w:rsidRPr="00E25058" w:rsidRDefault="00153E4E" w:rsidP="0063471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8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153E4E" w:rsidRPr="00E25058" w:rsidRDefault="00153E4E" w:rsidP="0063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153E4E" w:rsidRPr="00E25058" w:rsidRDefault="00153E4E" w:rsidP="0063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lang w:val="be-BY"/>
              </w:rPr>
              <w:t>Организация и проведение Республиканского открытого математического турнира “Математическая карусель”</w:t>
            </w:r>
          </w:p>
        </w:tc>
        <w:tc>
          <w:tcPr>
            <w:tcW w:w="1417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lang w:val="be-BY"/>
              </w:rPr>
              <w:t>Октябрь 2019</w:t>
            </w:r>
          </w:p>
        </w:tc>
        <w:tc>
          <w:tcPr>
            <w:tcW w:w="4111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НМЦРОО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lang w:val="be-BY"/>
              </w:rPr>
              <w:t>Организация и проведение межрегионального химического турнира</w:t>
            </w:r>
          </w:p>
        </w:tc>
        <w:tc>
          <w:tcPr>
            <w:tcW w:w="1417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4111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  <w:tc>
          <w:tcPr>
            <w:tcW w:w="3260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НМЦРОО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Конкурс  научно-исследовательских работ в рамках Малой академии наук школьников РБ</w:t>
            </w:r>
          </w:p>
        </w:tc>
        <w:tc>
          <w:tcPr>
            <w:tcW w:w="1417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4111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ГАУ ДПО ИРО РБ, г. Уфа </w:t>
            </w:r>
          </w:p>
        </w:tc>
        <w:tc>
          <w:tcPr>
            <w:tcW w:w="3260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НМЦРОО, Ахмадуллина Г.Р.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Республиканский форум «Надежда Башкортостана»</w:t>
            </w:r>
          </w:p>
        </w:tc>
        <w:tc>
          <w:tcPr>
            <w:tcW w:w="1417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</w:t>
            </w:r>
          </w:p>
        </w:tc>
        <w:tc>
          <w:tcPr>
            <w:tcW w:w="3260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НМЦРОО, Ахмадуллина Г.Р. 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153E4E" w:rsidRPr="00E25058" w:rsidRDefault="00153E4E" w:rsidP="0063471E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</w:t>
            </w:r>
            <w:r w:rsidRPr="00E2505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E250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Республиканская научно-практическая конференция младших школьников "</w:t>
            </w:r>
            <w:proofErr w:type="gramStart"/>
            <w:r w:rsidRPr="00E250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Научное</w:t>
            </w:r>
            <w:proofErr w:type="gramEnd"/>
            <w:r w:rsidRPr="00E250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50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PROдвижение</w:t>
            </w:r>
            <w:proofErr w:type="spellEnd"/>
            <w:r w:rsidRPr="00E250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- 2019"</w:t>
            </w:r>
          </w:p>
        </w:tc>
        <w:tc>
          <w:tcPr>
            <w:tcW w:w="1417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27 марта 2019 г.</w:t>
            </w:r>
          </w:p>
        </w:tc>
        <w:tc>
          <w:tcPr>
            <w:tcW w:w="4111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Школа №118 ГО г</w:t>
            </w:r>
            <w:proofErr w:type="gramStart"/>
            <w:r w:rsidRPr="00E25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E25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</w:t>
            </w:r>
            <w:r w:rsidRPr="00E2505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ТиМНО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Ижбулатова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153E4E" w:rsidRPr="00E25058" w:rsidRDefault="00153E4E" w:rsidP="006347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eastAsia="HiddenHorzOCR" w:hAnsi="Times New Roman"/>
                <w:sz w:val="24"/>
                <w:szCs w:val="24"/>
              </w:rPr>
              <w:t>РНПК младших школьников «Хочу все знать – 2019»</w:t>
            </w:r>
          </w:p>
        </w:tc>
        <w:tc>
          <w:tcPr>
            <w:tcW w:w="1417" w:type="dxa"/>
          </w:tcPr>
          <w:p w:rsidR="00153E4E" w:rsidRPr="00E25058" w:rsidRDefault="00153E4E" w:rsidP="006347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РБ, г. Уфа, МБОУ Школа №2 с</w:t>
            </w:r>
            <w:proofErr w:type="gramStart"/>
            <w:r w:rsidRPr="00E2505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аевский муниципального района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район  Ре</w:t>
            </w:r>
            <w:r w:rsidRPr="00E25058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058">
              <w:rPr>
                <w:rFonts w:ascii="Times New Roman" w:hAnsi="Times New Roman"/>
                <w:sz w:val="24"/>
                <w:szCs w:val="24"/>
              </w:rPr>
              <w:t>публики Башкортостан</w:t>
            </w:r>
          </w:p>
        </w:tc>
        <w:tc>
          <w:tcPr>
            <w:tcW w:w="3260" w:type="dxa"/>
          </w:tcPr>
          <w:p w:rsidR="00153E4E" w:rsidRPr="00E25058" w:rsidRDefault="00153E4E" w:rsidP="006347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ТиМНО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058">
              <w:rPr>
                <w:rFonts w:ascii="Times New Roman" w:hAnsi="Times New Roman"/>
                <w:sz w:val="24"/>
                <w:szCs w:val="24"/>
              </w:rPr>
              <w:t>Ижбулатова</w:t>
            </w:r>
            <w:proofErr w:type="spell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153E4E" w:rsidRPr="00E25058" w:rsidRDefault="00153E4E" w:rsidP="0063471E">
            <w:pPr>
              <w:autoSpaceDE w:val="0"/>
              <w:autoSpaceDN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25058">
              <w:rPr>
                <w:rFonts w:ascii="Times New Roman" w:eastAsia="HiddenHorzOCR" w:hAnsi="Times New Roman"/>
                <w:sz w:val="24"/>
                <w:szCs w:val="24"/>
              </w:rPr>
              <w:t>Интеллектуальная олимпиада ПФО среди школьников</w:t>
            </w:r>
          </w:p>
        </w:tc>
        <w:tc>
          <w:tcPr>
            <w:tcW w:w="1417" w:type="dxa"/>
          </w:tcPr>
          <w:p w:rsidR="00153E4E" w:rsidRPr="00E25058" w:rsidRDefault="00153E4E" w:rsidP="006347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E2505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111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ГБОУ РИЛИ, ФГБОУ ВО УГНТУ, ФГБОУ ВО УГАТУ </w:t>
            </w:r>
          </w:p>
        </w:tc>
        <w:tc>
          <w:tcPr>
            <w:tcW w:w="3260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НМЦРОО, Ахмадуллина Г.Р.</w:t>
            </w:r>
          </w:p>
        </w:tc>
      </w:tr>
      <w:tr w:rsidR="00153E4E" w:rsidRPr="00E25058" w:rsidTr="0063471E">
        <w:tc>
          <w:tcPr>
            <w:tcW w:w="954" w:type="dxa"/>
          </w:tcPr>
          <w:p w:rsidR="00153E4E" w:rsidRPr="00E25058" w:rsidRDefault="00153E4E" w:rsidP="00153E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 xml:space="preserve">Республиканский профессиональный конкурс художественной декламации для </w:t>
            </w:r>
            <w:proofErr w:type="gramStart"/>
            <w:r w:rsidRPr="00E2505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5058">
              <w:rPr>
                <w:rFonts w:ascii="Times New Roman" w:hAnsi="Times New Roman"/>
                <w:sz w:val="24"/>
                <w:szCs w:val="24"/>
              </w:rPr>
              <w:t xml:space="preserve"> «Живая классика», посвященный 150-летию со дня рождения И.А. Бунина</w:t>
            </w:r>
          </w:p>
        </w:tc>
        <w:tc>
          <w:tcPr>
            <w:tcW w:w="1417" w:type="dxa"/>
          </w:tcPr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3E4E" w:rsidRPr="00E25058" w:rsidRDefault="00153E4E" w:rsidP="0063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ГАУ ДПО ИРО РБ</w:t>
            </w:r>
          </w:p>
        </w:tc>
        <w:tc>
          <w:tcPr>
            <w:tcW w:w="3260" w:type="dxa"/>
          </w:tcPr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8">
              <w:rPr>
                <w:rFonts w:ascii="Times New Roman" w:hAnsi="Times New Roman"/>
                <w:sz w:val="24"/>
                <w:szCs w:val="24"/>
              </w:rPr>
              <w:t>Кафедра русского языка и литературы, Жукова Ю.А.</w:t>
            </w:r>
          </w:p>
          <w:p w:rsidR="00153E4E" w:rsidRPr="00E25058" w:rsidRDefault="00153E4E" w:rsidP="0063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9CB" w:rsidRDefault="00C569CB"/>
    <w:sectPr w:rsidR="00C569CB" w:rsidSect="00153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73"/>
    <w:multiLevelType w:val="hybridMultilevel"/>
    <w:tmpl w:val="2F182010"/>
    <w:lvl w:ilvl="0" w:tplc="C7FC82D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pacing w:val="-2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92E46"/>
    <w:multiLevelType w:val="hybridMultilevel"/>
    <w:tmpl w:val="FA26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2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011B"/>
    <w:multiLevelType w:val="hybridMultilevel"/>
    <w:tmpl w:val="2F182010"/>
    <w:lvl w:ilvl="0" w:tplc="C7FC82D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pacing w:val="-2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53E4E"/>
    <w:rsid w:val="00153E4E"/>
    <w:rsid w:val="00351BD6"/>
    <w:rsid w:val="00C5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53E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E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E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53E4E"/>
    <w:pPr>
      <w:ind w:left="720"/>
      <w:contextualSpacing/>
    </w:pPr>
  </w:style>
  <w:style w:type="paragraph" w:customStyle="1" w:styleId="11">
    <w:name w:val="Обычный1"/>
    <w:rsid w:val="00153E4E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153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2019-03-05T10:11:00Z</dcterms:created>
  <dcterms:modified xsi:type="dcterms:W3CDTF">2019-03-05T10:12:00Z</dcterms:modified>
</cp:coreProperties>
</file>