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7FE" w:rsidRPr="00021777" w:rsidRDefault="006577FE" w:rsidP="000217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777">
        <w:rPr>
          <w:rFonts w:ascii="Times New Roman" w:hAnsi="Times New Roman" w:cs="Times New Roman"/>
          <w:sz w:val="24"/>
          <w:szCs w:val="24"/>
        </w:rPr>
        <w:t>«Применение нестандартных методов декоративно-прикладного творчества во внеурочной деятельности  и развитие художественных способностей у детей с ОВЗ».</w:t>
      </w:r>
    </w:p>
    <w:p w:rsidR="00403EB0" w:rsidRPr="00021777" w:rsidRDefault="006577FE" w:rsidP="003640E9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021777">
        <w:rPr>
          <w:rFonts w:ascii="Times New Roman" w:hAnsi="Times New Roman" w:cs="Times New Roman"/>
          <w:sz w:val="24"/>
          <w:szCs w:val="24"/>
        </w:rPr>
        <w:t>Родионова Людмила Николаевна</w:t>
      </w:r>
    </w:p>
    <w:p w:rsidR="003640E9" w:rsidRDefault="006577FE" w:rsidP="003640E9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021777">
        <w:rPr>
          <w:rFonts w:ascii="Times New Roman" w:hAnsi="Times New Roman" w:cs="Times New Roman"/>
          <w:sz w:val="24"/>
          <w:szCs w:val="24"/>
        </w:rPr>
        <w:t xml:space="preserve">Учитель изобразительного искусства </w:t>
      </w:r>
    </w:p>
    <w:p w:rsidR="003640E9" w:rsidRDefault="006577FE" w:rsidP="003640E9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021777">
        <w:rPr>
          <w:rFonts w:ascii="Times New Roman" w:hAnsi="Times New Roman" w:cs="Times New Roman"/>
          <w:sz w:val="24"/>
          <w:szCs w:val="24"/>
        </w:rPr>
        <w:t xml:space="preserve">МБОУ «Лицей № 96» </w:t>
      </w:r>
    </w:p>
    <w:p w:rsidR="006577FE" w:rsidRPr="00021777" w:rsidRDefault="006577FE" w:rsidP="003640E9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021777">
        <w:rPr>
          <w:rFonts w:ascii="Times New Roman" w:hAnsi="Times New Roman" w:cs="Times New Roman"/>
          <w:sz w:val="24"/>
          <w:szCs w:val="24"/>
        </w:rPr>
        <w:t>Советского района города Уфы</w:t>
      </w:r>
    </w:p>
    <w:p w:rsidR="006577FE" w:rsidRPr="003640E9" w:rsidRDefault="00234B62" w:rsidP="003640E9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6577FE" w:rsidRPr="0002177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rodi</w:t>
        </w:r>
        <w:r w:rsidR="006577FE" w:rsidRPr="003640E9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6577FE" w:rsidRPr="0002177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Lyuda</w:t>
        </w:r>
        <w:r w:rsidR="006577FE" w:rsidRPr="003640E9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6577FE" w:rsidRPr="0002177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6577FE" w:rsidRPr="003640E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6577FE" w:rsidRPr="0002177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6577FE" w:rsidRPr="00021777" w:rsidRDefault="006577FE" w:rsidP="000217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0A2C" w:rsidRPr="00021777" w:rsidRDefault="006577FE" w:rsidP="00021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1777">
        <w:rPr>
          <w:rFonts w:ascii="Times New Roman" w:hAnsi="Times New Roman" w:cs="Times New Roman"/>
          <w:sz w:val="24"/>
          <w:szCs w:val="24"/>
        </w:rPr>
        <w:t>Инклюзивное образование только недавно получило в России нормативные основания и лишь сейчас становится практикой, получающей широкое применение. Особенно актуальной является разработка методических рекомендаций по включению детей с ограниченными возможностями здоровья в программы дополнительного образования, в связи со значительным включающим потенциалом последнего.</w:t>
      </w:r>
      <w:r w:rsidR="00DF0A2C" w:rsidRPr="00021777">
        <w:rPr>
          <w:rFonts w:ascii="Times New Roman" w:hAnsi="Times New Roman" w:cs="Times New Roman"/>
          <w:sz w:val="24"/>
          <w:szCs w:val="24"/>
        </w:rPr>
        <w:t xml:space="preserve"> В России насчитывается 250 000 детей инвалидов. В Башкортостане эта цифра составляет 13 </w:t>
      </w:r>
      <w:proofErr w:type="gramStart"/>
      <w:r w:rsidR="00DF0A2C" w:rsidRPr="00021777">
        <w:rPr>
          <w:rFonts w:ascii="Times New Roman" w:hAnsi="Times New Roman" w:cs="Times New Roman"/>
          <w:sz w:val="24"/>
          <w:szCs w:val="24"/>
        </w:rPr>
        <w:t>000</w:t>
      </w:r>
      <w:proofErr w:type="gramEnd"/>
      <w:r w:rsidR="00DF0A2C" w:rsidRPr="00021777">
        <w:rPr>
          <w:rFonts w:ascii="Times New Roman" w:hAnsi="Times New Roman" w:cs="Times New Roman"/>
          <w:sz w:val="24"/>
          <w:szCs w:val="24"/>
        </w:rPr>
        <w:t xml:space="preserve"> и все они нуждаются в социальной защите. В. Морозов- президент общества детей с аутизмом, говорит, что с таким расстройством </w:t>
      </w:r>
      <w:proofErr w:type="spellStart"/>
      <w:r w:rsidR="00DF0A2C" w:rsidRPr="00021777">
        <w:rPr>
          <w:rFonts w:ascii="Times New Roman" w:hAnsi="Times New Roman" w:cs="Times New Roman"/>
          <w:sz w:val="24"/>
          <w:szCs w:val="24"/>
        </w:rPr>
        <w:t>аутического</w:t>
      </w:r>
      <w:proofErr w:type="spellEnd"/>
      <w:r w:rsidR="00DF0A2C" w:rsidRPr="00021777">
        <w:rPr>
          <w:rFonts w:ascii="Times New Roman" w:hAnsi="Times New Roman" w:cs="Times New Roman"/>
          <w:sz w:val="24"/>
          <w:szCs w:val="24"/>
        </w:rPr>
        <w:t xml:space="preserve"> спектра  насчитывается 48 000 детей. Это внушительная цифра.        </w:t>
      </w:r>
    </w:p>
    <w:p w:rsidR="00DF0A2C" w:rsidRPr="00021777" w:rsidRDefault="00DF0A2C" w:rsidP="00021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1777">
        <w:rPr>
          <w:rFonts w:ascii="Times New Roman" w:hAnsi="Times New Roman" w:cs="Times New Roman"/>
          <w:sz w:val="24"/>
          <w:szCs w:val="24"/>
        </w:rPr>
        <w:t>В лицее, где я работаю, есть дети с данными заболеваниями.</w:t>
      </w:r>
      <w:r w:rsidRPr="00021777">
        <w:rPr>
          <w:rFonts w:ascii="Times New Roman" w:eastAsia="Times New Roman" w:hAnsi="Times New Roman" w:cs="Times New Roman"/>
          <w:sz w:val="24"/>
          <w:szCs w:val="24"/>
          <w:lang w:eastAsia="ar-SA"/>
        </w:rPr>
        <w:t>Наиболее часто мне приходится  сталкиваться с присутствием в своих классах детей с задержкой психического развития (ЗПР). Каждый второй хронически неуспевающий школьник имеет ЗПР.  В самом общем виде сущность ЗПР состоит в следующем: развитие мышления, памяти, внимания, восприятия, речи, эмоционально-волевой сферы личности происходит замедленно, с отставанием от нормы. Ограничения психических и познавательных возможностей не позволяют ребёнку успешно справиться с задачами и требованиями, которые предъявляет ему общество. Как правило, эти ограничения впервые отчётливо проявляются и замечаются взрослыми, когда ребёнок приходит в школу. Неспособность к устойчивой целенаправленной деятельности, преобладание игровых интересов и игровой мотивации, неустойчивость и выраженные трудности при переключении и распределении внимания, неспособность к умственному усилию и напряжению при выполнении серьёзных школьных заданий, недоразвитие произвольных видов деятельности быстро приводят к школьной неуспеваемости у таких детей по одному или нескольким предметам.</w:t>
      </w:r>
    </w:p>
    <w:p w:rsidR="00DF0A2C" w:rsidRPr="00021777" w:rsidRDefault="00DF0A2C" w:rsidP="00021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17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Внимательное изучение учащихся с ЗПР показывает, что в основе школьных трудностей этих детей лежит не интеллектуальная недостаточность, а нарушение их умственной работоспособности. Это может проявляться в трудностях длительного сосредоточивания на интеллектуально-познавательных заданиях, в малой продуктивности деятельности во время занятий, в излишней импульсивности или суетливости у одних учащихся и </w:t>
      </w:r>
      <w:proofErr w:type="spellStart"/>
      <w:r w:rsidRPr="00021777">
        <w:rPr>
          <w:rFonts w:ascii="Times New Roman" w:eastAsia="Times New Roman" w:hAnsi="Times New Roman" w:cs="Times New Roman"/>
          <w:sz w:val="24"/>
          <w:szCs w:val="24"/>
          <w:lang w:eastAsia="ar-SA"/>
        </w:rPr>
        <w:t>тормозимости</w:t>
      </w:r>
      <w:proofErr w:type="spellEnd"/>
      <w:r w:rsidRPr="000217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медлительности – у других, в замедлении общего темпа деятельности. В нарушениях переключения и распределения внимания. </w:t>
      </w:r>
    </w:p>
    <w:p w:rsidR="00DF0A2C" w:rsidRPr="00021777" w:rsidRDefault="00DF0A2C" w:rsidP="00021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217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Учебные трудности школьника, как правило, сопровождаются отклонениями в поведении. Из-за функциональной незрелости нервной системы процессы торможения и возбуждения мало сбалансированы. </w:t>
      </w:r>
      <w:proofErr w:type="gramStart"/>
      <w:r w:rsidRPr="00021777">
        <w:rPr>
          <w:rFonts w:ascii="Times New Roman" w:eastAsia="Times New Roman" w:hAnsi="Times New Roman" w:cs="Times New Roman"/>
          <w:sz w:val="24"/>
          <w:szCs w:val="24"/>
          <w:lang w:eastAsia="ar-SA"/>
        </w:rPr>
        <w:t>Ребёнок либо очень возбудим, импульсивен, агрессивен, раздражителен, постоянно конфликтует с детьми, либо, наоборот, скован, заторможен, пуглив, в результате чего подвергается насмешкам со стороны детей.</w:t>
      </w:r>
      <w:proofErr w:type="gramEnd"/>
      <w:r w:rsidRPr="000217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Из таких взаимоотношений со средой, характеризующихся как состояние хронической </w:t>
      </w:r>
      <w:proofErr w:type="spellStart"/>
      <w:r w:rsidRPr="00021777">
        <w:rPr>
          <w:rFonts w:ascii="Times New Roman" w:eastAsia="Times New Roman" w:hAnsi="Times New Roman" w:cs="Times New Roman"/>
          <w:sz w:val="24"/>
          <w:szCs w:val="24"/>
          <w:lang w:eastAsia="ar-SA"/>
        </w:rPr>
        <w:t>дезадаптации</w:t>
      </w:r>
      <w:proofErr w:type="spellEnd"/>
      <w:r w:rsidRPr="00021777">
        <w:rPr>
          <w:rFonts w:ascii="Times New Roman" w:eastAsia="Times New Roman" w:hAnsi="Times New Roman" w:cs="Times New Roman"/>
          <w:sz w:val="24"/>
          <w:szCs w:val="24"/>
          <w:lang w:eastAsia="ar-SA"/>
        </w:rPr>
        <w:t>, ребёнок самостоятельно, без педагогической помощи выйти не может.</w:t>
      </w:r>
    </w:p>
    <w:p w:rsidR="00DF0A2C" w:rsidRPr="00021777" w:rsidRDefault="00DF0A2C" w:rsidP="0002177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217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Поступающим в школу детям с ОВЗ присущ ряд специфических особенностей. У них недостаточно сформированы нужные для усвоения программного материала умения, навыки и знания, которыми нормально развивающиеся дети обычно овладевают в дошкольный период. </w:t>
      </w:r>
      <w:r w:rsidRPr="00021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Такие дети с трудом овладевают навыками счета, чтения и письма. </w:t>
      </w:r>
      <w:r w:rsidRPr="00021777">
        <w:rPr>
          <w:rFonts w:ascii="Times New Roman" w:eastAsia="Calibri" w:hAnsi="Times New Roman" w:cs="Times New Roman"/>
          <w:sz w:val="24"/>
          <w:szCs w:val="24"/>
        </w:rPr>
        <w:t xml:space="preserve">Им трудно соблюдать принятые в школе нормы поведения. Они испытывают затруднения в произвольной организации деятельности: они не умеют последовательно выполнять </w:t>
      </w:r>
      <w:r w:rsidRPr="0002177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инструкции учителя, переключаться по его указанию с одного задания на другое. Испытываемые ими трудности усугубляются </w:t>
      </w:r>
      <w:proofErr w:type="spellStart"/>
      <w:r w:rsidRPr="00021777">
        <w:rPr>
          <w:rFonts w:ascii="Times New Roman" w:eastAsia="Calibri" w:hAnsi="Times New Roman" w:cs="Times New Roman"/>
          <w:sz w:val="24"/>
          <w:szCs w:val="24"/>
        </w:rPr>
        <w:t>ослабленностью</w:t>
      </w:r>
      <w:proofErr w:type="spellEnd"/>
      <w:r w:rsidRPr="00021777">
        <w:rPr>
          <w:rFonts w:ascii="Times New Roman" w:eastAsia="Calibri" w:hAnsi="Times New Roman" w:cs="Times New Roman"/>
          <w:sz w:val="24"/>
          <w:szCs w:val="24"/>
        </w:rPr>
        <w:t xml:space="preserve"> их нервной системы. Учащиеся  быстро утомляются, работоспособность их падает, а иногда они просто перестают выполнять начатую деятельность.</w:t>
      </w:r>
    </w:p>
    <w:p w:rsidR="00DF0A2C" w:rsidRPr="00021777" w:rsidRDefault="00DF0A2C" w:rsidP="00021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1777">
        <w:rPr>
          <w:rFonts w:ascii="Times New Roman" w:eastAsia="Calibri" w:hAnsi="Times New Roman" w:cs="Times New Roman"/>
          <w:sz w:val="24"/>
          <w:szCs w:val="24"/>
        </w:rPr>
        <w:t xml:space="preserve">     Эти и ряд других особенностей говорят о том, что задержка психического развития проявляется как в замедленном созревании эмоционально-волевой сферы, так и в отставании развития познавательных процессов. Это проявляется в том, что интеллектуальные возможности ребенка не соответствуют его возрасту.     </w:t>
      </w:r>
    </w:p>
    <w:p w:rsidR="00DF0A2C" w:rsidRPr="00021777" w:rsidRDefault="00DF0A2C" w:rsidP="00021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1777">
        <w:rPr>
          <w:rFonts w:ascii="Times New Roman" w:eastAsia="Calibri" w:hAnsi="Times New Roman" w:cs="Times New Roman"/>
          <w:sz w:val="24"/>
          <w:szCs w:val="24"/>
        </w:rPr>
        <w:t xml:space="preserve">     Многие дети испытывают трудности в процессе восприятия. Прежде всего, это проявляется в том, что дети не воспринимают с достаточной полнотой преподносимый им учебный материал. Многое воспринимается ими неправильно.      </w:t>
      </w:r>
    </w:p>
    <w:p w:rsidR="00DF0A2C" w:rsidRPr="00021777" w:rsidRDefault="00DF0A2C" w:rsidP="00021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1777">
        <w:rPr>
          <w:rFonts w:ascii="Times New Roman" w:eastAsia="Calibri" w:hAnsi="Times New Roman" w:cs="Times New Roman"/>
          <w:sz w:val="24"/>
          <w:szCs w:val="24"/>
        </w:rPr>
        <w:t xml:space="preserve">  Значительным своеобразием отличается поведение этих детей. После поступления в школу они продолжают вести себя как дошкольники. Ведущей деятельностью является игра. Но к школьному возрасту у них оказывается несформированной высшая форма игровой деятельности – ролевая игра. Это игра со сложными правилами, которая по существу подготавливает ребенка к выполнению учебной деятельности. Они оказываются не в состоянии выполнять взятую на себя роль. Переходят от одной роли к другой или начинают осуществлять </w:t>
      </w:r>
      <w:proofErr w:type="spellStart"/>
      <w:r w:rsidRPr="00021777">
        <w:rPr>
          <w:rFonts w:ascii="Times New Roman" w:eastAsia="Calibri" w:hAnsi="Times New Roman" w:cs="Times New Roman"/>
          <w:sz w:val="24"/>
          <w:szCs w:val="24"/>
        </w:rPr>
        <w:t>манипулятивные</w:t>
      </w:r>
      <w:proofErr w:type="spellEnd"/>
      <w:r w:rsidRPr="00021777">
        <w:rPr>
          <w:rFonts w:ascii="Times New Roman" w:eastAsia="Calibri" w:hAnsi="Times New Roman" w:cs="Times New Roman"/>
          <w:sz w:val="24"/>
          <w:szCs w:val="24"/>
        </w:rPr>
        <w:t xml:space="preserve"> действия. У детей не наблюдается положительного отношения к школе. Учебная мотивация отсутствует или крайне слабо выражена.</w:t>
      </w:r>
    </w:p>
    <w:p w:rsidR="00DF0A2C" w:rsidRPr="00021777" w:rsidRDefault="00DF0A2C" w:rsidP="00021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1777">
        <w:rPr>
          <w:rFonts w:ascii="Times New Roman" w:eastAsia="Calibri" w:hAnsi="Times New Roman" w:cs="Times New Roman"/>
          <w:sz w:val="24"/>
          <w:szCs w:val="24"/>
        </w:rPr>
        <w:t xml:space="preserve">      Я заметила, что в условиях общеобразовательной школы ребенок с задержкой психического развития впервые начинает отчетливо осознавать свою несостоятельность, которая выражается, прежде всего, в неуспеваемости. Это, с одной стороны, ведет к появлению чувства неполноценности, а с другой стороны – к попыткам личностной компенсации в какой-либо другой сфере. Такие попытки иногда выражаются в различных нарушениях поведения.</w:t>
      </w:r>
    </w:p>
    <w:p w:rsidR="00DF0A2C" w:rsidRPr="00021777" w:rsidRDefault="00DF0A2C" w:rsidP="00021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1777">
        <w:rPr>
          <w:rFonts w:ascii="Times New Roman" w:eastAsia="Calibri" w:hAnsi="Times New Roman" w:cs="Times New Roman"/>
          <w:sz w:val="24"/>
          <w:szCs w:val="24"/>
        </w:rPr>
        <w:t xml:space="preserve">     Под влиянием неудач у ребенка  быстро развивается отрицательное отношение к учебной деятельности. Этого можно и нужно избежать. Надо осуществлять к каждому такому ребенку индивидуальный подход и необходимо всячески поддерживать у ребенка на первых порах положительное отношение к школе. Не следует подчеркивать отсутствие успехов в учебной деятельности и критиковать за не вполне адекватное поведение.</w:t>
      </w:r>
    </w:p>
    <w:p w:rsidR="00DF0A2C" w:rsidRPr="00021777" w:rsidRDefault="00DF0A2C" w:rsidP="00021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21777">
        <w:rPr>
          <w:rFonts w:ascii="Times New Roman" w:eastAsia="Calibri" w:hAnsi="Times New Roman" w:cs="Times New Roman"/>
          <w:bCs/>
          <w:sz w:val="24"/>
          <w:szCs w:val="24"/>
        </w:rPr>
        <w:t>Таким образом, существуют следующие типичные особенности, свойственные всем детям с ОВЗ:</w:t>
      </w:r>
    </w:p>
    <w:p w:rsidR="00DF0A2C" w:rsidRPr="00021777" w:rsidRDefault="00DF0A2C" w:rsidP="00021777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021777">
        <w:rPr>
          <w:rFonts w:ascii="Times New Roman" w:eastAsia="Calibri" w:hAnsi="Times New Roman" w:cs="Times New Roman"/>
          <w:sz w:val="24"/>
          <w:szCs w:val="24"/>
        </w:rPr>
        <w:t>Ребенок с ЗПР уже на первый взгляд не вписывается в атмосферу класса массовой школы своей наивностью, несамостоятельностью, непосредственностью, он часто конфликтует со сверстниками, не воспринимает и не выполняет школьных требований, им в то же время он прекрасно чувствует себя в игре, прибегая к ней и тех случаях, когда возникает необходимость уйти от трудной для него учебной деятельности, хотя высшие формы</w:t>
      </w:r>
      <w:proofErr w:type="gramEnd"/>
      <w:r w:rsidRPr="00021777">
        <w:rPr>
          <w:rFonts w:ascii="Times New Roman" w:eastAsia="Calibri" w:hAnsi="Times New Roman" w:cs="Times New Roman"/>
          <w:sz w:val="24"/>
          <w:szCs w:val="24"/>
        </w:rPr>
        <w:t xml:space="preserve"> игры со строгими правилами (например, сюжетно-ролевые игры) детям с ЗПР недоступны и вызывают страх или отказ играть.</w:t>
      </w:r>
    </w:p>
    <w:p w:rsidR="00DF0A2C" w:rsidRPr="00021777" w:rsidRDefault="00DF0A2C" w:rsidP="00021777">
      <w:pPr>
        <w:numPr>
          <w:ilvl w:val="0"/>
          <w:numId w:val="1"/>
        </w:numPr>
        <w:spacing w:before="100" w:beforeAutospacing="1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1777">
        <w:rPr>
          <w:rFonts w:ascii="Times New Roman" w:eastAsia="Calibri" w:hAnsi="Times New Roman" w:cs="Times New Roman"/>
          <w:sz w:val="24"/>
          <w:szCs w:val="24"/>
        </w:rPr>
        <w:t>Не осознавая себя учеником и не понимая мотивов учебной деятельности и ее целей, такой ребенок затрудняется в организации собственной целенаправленной деятельности.</w:t>
      </w:r>
    </w:p>
    <w:p w:rsidR="00DF0A2C" w:rsidRPr="00021777" w:rsidRDefault="00DF0A2C" w:rsidP="00021777">
      <w:pPr>
        <w:numPr>
          <w:ilvl w:val="0"/>
          <w:numId w:val="1"/>
        </w:numPr>
        <w:spacing w:before="100" w:beforeAutospacing="1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1777">
        <w:rPr>
          <w:rFonts w:ascii="Times New Roman" w:eastAsia="Calibri" w:hAnsi="Times New Roman" w:cs="Times New Roman"/>
          <w:sz w:val="24"/>
          <w:szCs w:val="24"/>
        </w:rPr>
        <w:t>Информацию, идущую от учителя, ученик воспринимает замедленно и так же ее перерабатывает, а для более полного восприятия он нуждается в наглядно-практической опоре и в предельной развернутости инструкций. Словесно-логическое мышление недоразвито, поэтому ребенок долго не может освоить свернутые мыслительные операции.</w:t>
      </w:r>
    </w:p>
    <w:p w:rsidR="00DF0A2C" w:rsidRPr="00021777" w:rsidRDefault="00DF0A2C" w:rsidP="00021777">
      <w:pPr>
        <w:numPr>
          <w:ilvl w:val="0"/>
          <w:numId w:val="1"/>
        </w:numPr>
        <w:spacing w:before="100" w:beforeAutospacing="1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1777">
        <w:rPr>
          <w:rFonts w:ascii="Times New Roman" w:eastAsia="Calibri" w:hAnsi="Times New Roman" w:cs="Times New Roman"/>
          <w:sz w:val="24"/>
          <w:szCs w:val="24"/>
        </w:rPr>
        <w:t xml:space="preserve">У детей с ЗПР низкий уровень работоспособности, быстрая утомляемость, объем и темп работы ниже, чем у нормального ребенка. В работах появляется множество исправлений и ошибок. У некоторых детей в ответ на замечания учителя и указания на ошибки вспыхивают реакции раздражения, другие </w:t>
      </w:r>
      <w:r w:rsidRPr="0002177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категорически отказываются работать, особенно если задание оказывается относительно трудным.  </w:t>
      </w:r>
    </w:p>
    <w:p w:rsidR="00DF0A2C" w:rsidRPr="00021777" w:rsidRDefault="00DF0A2C" w:rsidP="00021777">
      <w:pPr>
        <w:numPr>
          <w:ilvl w:val="0"/>
          <w:numId w:val="1"/>
        </w:numPr>
        <w:spacing w:before="100" w:beforeAutospacing="1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1777">
        <w:rPr>
          <w:rFonts w:ascii="Times New Roman" w:eastAsia="Calibri" w:hAnsi="Times New Roman" w:cs="Times New Roman"/>
          <w:sz w:val="24"/>
          <w:szCs w:val="24"/>
        </w:rPr>
        <w:t>Для них достаточно трудно обучаться  по программе общеобразовательной  школы, усвоение которой не соответствует темпу их индивидуального развития.</w:t>
      </w:r>
    </w:p>
    <w:p w:rsidR="00DF0A2C" w:rsidRPr="00021777" w:rsidRDefault="00DF0A2C" w:rsidP="00021777">
      <w:pPr>
        <w:numPr>
          <w:ilvl w:val="0"/>
          <w:numId w:val="1"/>
        </w:numPr>
        <w:spacing w:before="100" w:beforeAutospacing="1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1777">
        <w:rPr>
          <w:rFonts w:ascii="Times New Roman" w:eastAsia="Calibri" w:hAnsi="Times New Roman" w:cs="Times New Roman"/>
          <w:sz w:val="24"/>
          <w:szCs w:val="24"/>
        </w:rPr>
        <w:t>В массовой школе такой ребенок впервые начинает осознавать свою несостоятельность как ученика, у него возникает чувство неуверенности в себе, страх перед наказанием и уход в более доступную деятельность.</w:t>
      </w:r>
    </w:p>
    <w:p w:rsidR="00D55552" w:rsidRPr="00021777" w:rsidRDefault="00D55552" w:rsidP="000217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1777">
        <w:rPr>
          <w:rFonts w:ascii="Times New Roman" w:hAnsi="Times New Roman" w:cs="Times New Roman"/>
          <w:sz w:val="24"/>
          <w:szCs w:val="24"/>
        </w:rPr>
        <w:t xml:space="preserve">Творческая деятельность имеет серьезное значение в жизни детей с ограниченными возможностями здоровья. В процессе творческой деятельности у ребенка с ограниченными возможностями здоровья усиливается ощущение собственной личностной ценности, активно строятся индивидуальные социальные контакты, возникает чувство внутреннего контроля и порядка. Кроме этого, творчество помогает справиться с внутренними трудностями, негативными переживаниями, которые кажутся непреодолимыми для ребенка. </w:t>
      </w:r>
      <w:r w:rsidR="00C92AE0" w:rsidRPr="00021777">
        <w:rPr>
          <w:rFonts w:ascii="Times New Roman" w:hAnsi="Times New Roman" w:cs="Times New Roman"/>
          <w:sz w:val="24"/>
          <w:szCs w:val="24"/>
        </w:rPr>
        <w:t>Не</w:t>
      </w:r>
      <w:r w:rsidRPr="00021777">
        <w:rPr>
          <w:rFonts w:ascii="Times New Roman" w:hAnsi="Times New Roman" w:cs="Times New Roman"/>
          <w:sz w:val="24"/>
          <w:szCs w:val="24"/>
        </w:rPr>
        <w:t>льзя не учесть также тот факт, что средства творчества предоставляют ребенку возможность для выражения деструктивных чу</w:t>
      </w:r>
      <w:proofErr w:type="gramStart"/>
      <w:r w:rsidRPr="00021777">
        <w:rPr>
          <w:rFonts w:ascii="Times New Roman" w:hAnsi="Times New Roman" w:cs="Times New Roman"/>
          <w:sz w:val="24"/>
          <w:szCs w:val="24"/>
        </w:rPr>
        <w:t>вств в с</w:t>
      </w:r>
      <w:proofErr w:type="gramEnd"/>
      <w:r w:rsidRPr="00021777">
        <w:rPr>
          <w:rFonts w:ascii="Times New Roman" w:hAnsi="Times New Roman" w:cs="Times New Roman"/>
          <w:sz w:val="24"/>
          <w:szCs w:val="24"/>
        </w:rPr>
        <w:t>оциально-приемлемой манере, понижая их активность или ликвидируя полностью. В целях развития творческого потенциала учащихся проектирую и организую систему работы, основывая на учете следующих принципов:</w:t>
      </w:r>
    </w:p>
    <w:p w:rsidR="00D55552" w:rsidRPr="00021777" w:rsidRDefault="00D55552" w:rsidP="00021777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1777">
        <w:rPr>
          <w:rFonts w:ascii="Times New Roman" w:hAnsi="Times New Roman" w:cs="Times New Roman"/>
          <w:sz w:val="24"/>
          <w:szCs w:val="24"/>
        </w:rPr>
        <w:t xml:space="preserve">принцип учета структуры дефекта; </w:t>
      </w:r>
    </w:p>
    <w:p w:rsidR="00D55552" w:rsidRPr="00021777" w:rsidRDefault="00D55552" w:rsidP="00021777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21777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021777">
        <w:rPr>
          <w:rFonts w:ascii="Times New Roman" w:hAnsi="Times New Roman" w:cs="Times New Roman"/>
          <w:sz w:val="24"/>
          <w:szCs w:val="24"/>
        </w:rPr>
        <w:t xml:space="preserve"> принцип; </w:t>
      </w:r>
    </w:p>
    <w:p w:rsidR="00D55552" w:rsidRPr="00021777" w:rsidRDefault="00D55552" w:rsidP="00021777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1777">
        <w:rPr>
          <w:rFonts w:ascii="Times New Roman" w:hAnsi="Times New Roman" w:cs="Times New Roman"/>
          <w:sz w:val="24"/>
          <w:szCs w:val="24"/>
        </w:rPr>
        <w:t xml:space="preserve">принцип создания ситуации успеха; </w:t>
      </w:r>
    </w:p>
    <w:p w:rsidR="00D55552" w:rsidRPr="00021777" w:rsidRDefault="00D55552" w:rsidP="00021777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1777">
        <w:rPr>
          <w:rFonts w:ascii="Times New Roman" w:hAnsi="Times New Roman" w:cs="Times New Roman"/>
          <w:sz w:val="24"/>
          <w:szCs w:val="24"/>
        </w:rPr>
        <w:t xml:space="preserve">принцип доступности материала; </w:t>
      </w:r>
    </w:p>
    <w:p w:rsidR="00D55552" w:rsidRPr="00021777" w:rsidRDefault="00D55552" w:rsidP="00021777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1777">
        <w:rPr>
          <w:rFonts w:ascii="Times New Roman" w:hAnsi="Times New Roman" w:cs="Times New Roman"/>
          <w:sz w:val="24"/>
          <w:szCs w:val="24"/>
        </w:rPr>
        <w:t xml:space="preserve">принцип эмоциональной насыщенности; </w:t>
      </w:r>
    </w:p>
    <w:p w:rsidR="00D55552" w:rsidRPr="00021777" w:rsidRDefault="00D55552" w:rsidP="00021777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1777">
        <w:rPr>
          <w:rFonts w:ascii="Times New Roman" w:hAnsi="Times New Roman" w:cs="Times New Roman"/>
          <w:sz w:val="24"/>
          <w:szCs w:val="24"/>
        </w:rPr>
        <w:t xml:space="preserve">принцип взаимосвязи разных видов деятельности; </w:t>
      </w:r>
    </w:p>
    <w:p w:rsidR="00D55552" w:rsidRPr="00021777" w:rsidRDefault="00D55552" w:rsidP="00021777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1777">
        <w:rPr>
          <w:rFonts w:ascii="Times New Roman" w:hAnsi="Times New Roman" w:cs="Times New Roman"/>
          <w:sz w:val="24"/>
          <w:szCs w:val="24"/>
        </w:rPr>
        <w:t xml:space="preserve">принцип реализации потребности в социальной принадлежности; </w:t>
      </w:r>
    </w:p>
    <w:p w:rsidR="00D55552" w:rsidRPr="00021777" w:rsidRDefault="00D55552" w:rsidP="00021777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1777">
        <w:rPr>
          <w:rFonts w:ascii="Times New Roman" w:hAnsi="Times New Roman" w:cs="Times New Roman"/>
          <w:sz w:val="24"/>
          <w:szCs w:val="24"/>
        </w:rPr>
        <w:t xml:space="preserve">принцип создания ситуаций, способствующих формированию </w:t>
      </w:r>
    </w:p>
    <w:p w:rsidR="00D55552" w:rsidRPr="00021777" w:rsidRDefault="00C92AE0" w:rsidP="00021777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1777">
        <w:rPr>
          <w:rFonts w:ascii="Times New Roman" w:hAnsi="Times New Roman" w:cs="Times New Roman"/>
          <w:sz w:val="24"/>
          <w:szCs w:val="24"/>
        </w:rPr>
        <w:t>социальных навыков и умений</w:t>
      </w:r>
      <w:r w:rsidR="00D55552" w:rsidRPr="0002177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55552" w:rsidRPr="00021777" w:rsidRDefault="00D55552" w:rsidP="00021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1777">
        <w:rPr>
          <w:rFonts w:ascii="Times New Roman" w:hAnsi="Times New Roman" w:cs="Times New Roman"/>
          <w:sz w:val="24"/>
          <w:szCs w:val="24"/>
        </w:rPr>
        <w:t xml:space="preserve">Исходя из своего опыта, определила следующие условия  развития творческой способности у детей с ограниченными возможностями здоровья. </w:t>
      </w:r>
    </w:p>
    <w:p w:rsidR="00D55552" w:rsidRPr="00021777" w:rsidRDefault="00D55552" w:rsidP="00021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1777">
        <w:rPr>
          <w:rFonts w:ascii="Times New Roman" w:hAnsi="Times New Roman" w:cs="Times New Roman"/>
          <w:sz w:val="24"/>
          <w:szCs w:val="24"/>
        </w:rPr>
        <w:t xml:space="preserve">Первое условие – материальная, ресурсная, психологическая готовность образовательных учреждений принять детей с ограниченными возможностями здоровья, готовность распознать и развивать творческую одаренность (или творческие способности) ребенка. </w:t>
      </w:r>
    </w:p>
    <w:p w:rsidR="00D55552" w:rsidRPr="00021777" w:rsidRDefault="00D55552" w:rsidP="00021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1777">
        <w:rPr>
          <w:rFonts w:ascii="Times New Roman" w:hAnsi="Times New Roman" w:cs="Times New Roman"/>
          <w:sz w:val="24"/>
          <w:szCs w:val="24"/>
        </w:rPr>
        <w:t xml:space="preserve">Второе условие – адекватная позиция родителей детей с ограниченными возможностями здоровья, их вера в возможности и способности ребенка к преодолению своего недуга, раскрытию талантов и способностей и современные формы взаимодействия образовательного учреждения с семьями воспитанников и обучающихся. </w:t>
      </w:r>
    </w:p>
    <w:p w:rsidR="00D55552" w:rsidRPr="00021777" w:rsidRDefault="00D55552" w:rsidP="00021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1777">
        <w:rPr>
          <w:rFonts w:ascii="Times New Roman" w:hAnsi="Times New Roman" w:cs="Times New Roman"/>
          <w:sz w:val="24"/>
          <w:szCs w:val="24"/>
        </w:rPr>
        <w:t xml:space="preserve">Третьим условием развития творческих способностей ребенка с ограниченными возможностями здоровья является его психолого-педагогическое сопровождение.              Целью такого сопровождения является формирование положительных личностных качеств самого ребенка – его </w:t>
      </w:r>
      <w:proofErr w:type="spellStart"/>
      <w:r w:rsidRPr="00021777">
        <w:rPr>
          <w:rFonts w:ascii="Times New Roman" w:hAnsi="Times New Roman" w:cs="Times New Roman"/>
          <w:sz w:val="24"/>
          <w:szCs w:val="24"/>
        </w:rPr>
        <w:t>самоотношение</w:t>
      </w:r>
      <w:proofErr w:type="spellEnd"/>
      <w:r w:rsidRPr="00021777">
        <w:rPr>
          <w:rFonts w:ascii="Times New Roman" w:hAnsi="Times New Roman" w:cs="Times New Roman"/>
          <w:sz w:val="24"/>
          <w:szCs w:val="24"/>
        </w:rPr>
        <w:t xml:space="preserve"> и самоуважение, вера в свои возможности, готовность </w:t>
      </w:r>
      <w:proofErr w:type="gramStart"/>
      <w:r w:rsidRPr="0002177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021777">
        <w:rPr>
          <w:rFonts w:ascii="Times New Roman" w:hAnsi="Times New Roman" w:cs="Times New Roman"/>
          <w:sz w:val="24"/>
          <w:szCs w:val="24"/>
        </w:rPr>
        <w:t xml:space="preserve"> трудностей, воля и оптимизм. Проблема состоит в том, что сами условия жизни детей с ограниченными возможностями здоровья (симбиотические отношения с ухаживающим родителем, привычная опека и забота, несамостоятельность, ограниченный социальный опыт и опыт общения со сверстниками, часто неопределенность прогноза заболевания) провоцируют развитие прямо противоположных личностных качеств. Именно поэтому необходимо психолого-педагогическое сопровождение развития творческих способностей детей с ограниченными возможностями здоровья, активная заинтересованная позиция социального окружения, создание возможностей.</w:t>
      </w:r>
    </w:p>
    <w:p w:rsidR="00D55552" w:rsidRPr="00021777" w:rsidRDefault="00D55552" w:rsidP="00021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1777">
        <w:rPr>
          <w:rFonts w:ascii="Times New Roman" w:hAnsi="Times New Roman" w:cs="Times New Roman"/>
          <w:sz w:val="24"/>
          <w:szCs w:val="24"/>
        </w:rPr>
        <w:t xml:space="preserve">Четвертое условие развития творческих способностей детей с ограниченными возможностями здоровья – адекватная особенностям и способностям детей с ограниченными возможностями здоровья система внеурочной деятельности, обеспечивающая включение </w:t>
      </w:r>
      <w:r w:rsidRPr="00021777">
        <w:rPr>
          <w:rFonts w:ascii="Times New Roman" w:hAnsi="Times New Roman" w:cs="Times New Roman"/>
          <w:sz w:val="24"/>
          <w:szCs w:val="24"/>
        </w:rPr>
        <w:lastRenderedPageBreak/>
        <w:t xml:space="preserve">ребенка в активную жизнь учреждения и социума. В основе взаимодействия с ребенком во внеурочной деятельности лежит принцип успешности каждого ученика, что требует особых педагогических средств и способов. Одним из средств развития творческой одаренности учащихся с ОВЗ являются творческие конкурсы. </w:t>
      </w:r>
    </w:p>
    <w:p w:rsidR="006A4FAC" w:rsidRPr="00021777" w:rsidRDefault="006A4FAC" w:rsidP="00021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177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В декоративно-прикладное направление включаю различные виды творчества: изобразительное искусство, аппликация из ткани, соломки, </w:t>
      </w:r>
      <w:proofErr w:type="spellStart"/>
      <w:r w:rsidRPr="0002177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бисероплетение</w:t>
      </w:r>
      <w:proofErr w:type="spellEnd"/>
      <w:r w:rsidRPr="0002177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, папье-маше, лепка из  соленого теста, поделки из природного материала, кожи,   поделки из ниток,  изготовление народной куклы</w:t>
      </w:r>
      <w:proofErr w:type="gramStart"/>
      <w:r w:rsidRPr="0002177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.</w:t>
      </w:r>
      <w:r w:rsidRPr="00021777">
        <w:rPr>
          <w:rFonts w:ascii="Times New Roman" w:hAnsi="Times New Roman" w:cs="Times New Roman"/>
          <w:color w:val="000000"/>
          <w:sz w:val="24"/>
          <w:szCs w:val="24"/>
        </w:rPr>
        <w:t>Д</w:t>
      </w:r>
      <w:proofErr w:type="gramEnd"/>
      <w:r w:rsidRPr="00021777">
        <w:rPr>
          <w:rFonts w:ascii="Times New Roman" w:hAnsi="Times New Roman" w:cs="Times New Roman"/>
          <w:color w:val="000000"/>
          <w:sz w:val="24"/>
          <w:szCs w:val="24"/>
        </w:rPr>
        <w:t xml:space="preserve">ля развития творческих способностей использую нетрадиционные техники (рисование пластилином, свечой; витраж, коллаж с применением  крупы, семян, пуговиц, скорлупы;  папье-маше, комбинированная аппликация – применение войлока, ткани, кружева, тесьмы, пряжи и </w:t>
      </w:r>
      <w:proofErr w:type="spellStart"/>
      <w:r w:rsidRPr="00021777">
        <w:rPr>
          <w:rFonts w:ascii="Times New Roman" w:hAnsi="Times New Roman" w:cs="Times New Roman"/>
          <w:color w:val="000000"/>
          <w:sz w:val="24"/>
          <w:szCs w:val="24"/>
        </w:rPr>
        <w:t>т.д</w:t>
      </w:r>
      <w:proofErr w:type="spellEnd"/>
      <w:r w:rsidRPr="00021777">
        <w:rPr>
          <w:rFonts w:ascii="Times New Roman" w:hAnsi="Times New Roman" w:cs="Times New Roman"/>
          <w:color w:val="000000"/>
          <w:sz w:val="24"/>
          <w:szCs w:val="24"/>
        </w:rPr>
        <w:t>). Перечисленные техники привлекательны своеобразной художественной выразительностью, содержат элементы новизны, активизируют индивидуальные способности детей, дают  неограниченные возможности для импровизации сочетания самых разных материалов. Их можно и нужно расширять и совершенствовать с учетом возраста и интересов учащихся, а также с учетом индивидуального подхода к развитию  творческих способностей каждого ребенка.</w:t>
      </w:r>
    </w:p>
    <w:p w:rsidR="006A4FAC" w:rsidRPr="00021777" w:rsidRDefault="006A4FAC" w:rsidP="00021777">
      <w:pPr>
        <w:shd w:val="clear" w:color="auto" w:fill="FFFFFF"/>
        <w:spacing w:before="75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2177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Творческая работа с разными художественными материалами и техникой стимулирует  интерес детей к  прикладному творчеству, и  являются необходимым условием формирования творческой личности ребенка.</w:t>
      </w:r>
    </w:p>
    <w:p w:rsidR="006A4FAC" w:rsidRPr="00021777" w:rsidRDefault="006A4FAC" w:rsidP="00021777">
      <w:pPr>
        <w:shd w:val="clear" w:color="auto" w:fill="FFFFFF"/>
        <w:spacing w:before="75" w:after="75" w:line="240" w:lineRule="auto"/>
        <w:jc w:val="both"/>
        <w:textAlignment w:val="top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2177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 ходе работы нужно найти различные способы и приемы включения детей в творческую деятельность. Методы обучения различны – это рассказ (</w:t>
      </w:r>
      <w:proofErr w:type="spellStart"/>
      <w:r w:rsidRPr="0002177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сказкатерапия</w:t>
      </w:r>
      <w:proofErr w:type="spellEnd"/>
      <w:r w:rsidRPr="0002177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), беседа, объяснение, рассматривание репродукций, самостоятельная практическая работа детей, игровые </w:t>
      </w:r>
      <w:bookmarkStart w:id="0" w:name="_GoBack"/>
      <w:bookmarkEnd w:id="0"/>
      <w:r w:rsidRPr="0002177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вхождения детей в занятия, арт-терапия и т.д. С этой же целью и с целью социализации детей, в ходе применяются различные дидактические игры. Занятиядолжны быть </w:t>
      </w:r>
      <w:r w:rsidRPr="00021777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 </w:t>
      </w:r>
      <w:r w:rsidRPr="0002177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разработаны с учетом возрастных, психофизических особенностей воспитанников, личностных качеств, индивидуальных  особенностей детей с ОВЗ и нацелены на формирование способности личности к самопознанию, саморазвитию и самосовершенствованию.</w:t>
      </w:r>
    </w:p>
    <w:p w:rsidR="006A4FAC" w:rsidRPr="00021777" w:rsidRDefault="006A4FAC" w:rsidP="00021777">
      <w:pPr>
        <w:shd w:val="clear" w:color="auto" w:fill="FFFFFF"/>
        <w:spacing w:before="75" w:after="75" w:line="240" w:lineRule="auto"/>
        <w:jc w:val="both"/>
        <w:textAlignment w:val="top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2177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Работа  с новыми материалами  полезна, так как она снимает страх неудачи, формирует  необходимые для творчества  качества: уверенность в себе, самоутверждение, самоуважение. Без самоуважения, самоутверждения, уверенности в себе нет места творчеству, нет возможности выдать что-то свое. Многогранная деятельность  детей на занятиях прикладного творчества создает положительные эмоции. Дети активно включаются в творчество, создают интересные индивидуальные и коллективные работы.</w:t>
      </w:r>
    </w:p>
    <w:p w:rsidR="00D55552" w:rsidRPr="00021777" w:rsidRDefault="00D55552" w:rsidP="00021777">
      <w:pPr>
        <w:shd w:val="clear" w:color="auto" w:fill="FFFFFF"/>
        <w:spacing w:before="75" w:after="75" w:line="240" w:lineRule="auto"/>
        <w:jc w:val="both"/>
        <w:textAlignment w:val="top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021777">
        <w:rPr>
          <w:rFonts w:ascii="Times New Roman" w:hAnsi="Times New Roman" w:cs="Times New Roman"/>
          <w:sz w:val="24"/>
          <w:szCs w:val="24"/>
        </w:rPr>
        <w:t>Ребёнок с ОВЗ, участвуя в творческой деятельности, может пройти путь от интереса, через приобретение конкретных навыков, к профессиональному самоопределению, что так же важно для успешной социализации.  Развивая творческие способности у детей с ОВЗ,     создаем условия для успешной адаптации в социуме. Т.С. Комарова отмечала: «Использование различных материалов обогатит детей знанием способов работы с ними, их изобразительных возможностей, сделает рисунки детей более интересными, разнообразными, выразительными, повысит эстетическую сторону рисунка». «Научение» начинается с формирования мотива – «Я хочу и должен это делать, хочу, потому что мне это интересно».Для своей работы с детьми с ограниченными возможностями здоровья я выбрала нетрадиционные способы рисования, новые виды материалов, что позволяет развивать фантазию, воображение и творчество, так как они особенно интересны для детей. Новый материал представляется как увлекательный, игровой, как сказка или история с выходом на деятельность. Различные манипуляции с красками, материалами, необычные техники помогают ребёнку преодолеть страх перед чистым лицом, помогают удовлетворить его любопытство и преодолеть такие качества, как боязнь показаться смешным, неумелым, непонятым.</w:t>
      </w:r>
      <w:r w:rsidRPr="00021777">
        <w:rPr>
          <w:rFonts w:ascii="Times New Roman" w:hAnsi="Times New Roman" w:cs="Times New Roman"/>
          <w:sz w:val="24"/>
          <w:szCs w:val="24"/>
        </w:rPr>
        <w:br/>
        <w:t xml:space="preserve">Рисование необычными материалами, оригинальными техниками позволяет детям с </w:t>
      </w:r>
      <w:r w:rsidRPr="00021777">
        <w:rPr>
          <w:rFonts w:ascii="Times New Roman" w:hAnsi="Times New Roman" w:cs="Times New Roman"/>
          <w:sz w:val="24"/>
          <w:szCs w:val="24"/>
        </w:rPr>
        <w:lastRenderedPageBreak/>
        <w:t xml:space="preserve">ограниченными возможностями ощутить яркие положительные эмоции. Результат очень эффективный и почти не зависит от умелости и способности. Нетрадиционные техники и различные материалы достаточно просты и напоминают игру. Какому ребенку будет не интересно узнать, что шприцами можно рисовать, что можно рисовать и пальчиками и ладонью? Техника печати позволяет изображать один и тот же предмет много раз, составляя различные композиции. Тампонирование – совершенно увлекательное занятие, когда необходимо нарисовать что-то легкое и воздушное: </w:t>
      </w:r>
      <w:proofErr w:type="gramStart"/>
      <w:r w:rsidRPr="00021777">
        <w:rPr>
          <w:rFonts w:ascii="Times New Roman" w:hAnsi="Times New Roman" w:cs="Times New Roman"/>
          <w:sz w:val="24"/>
          <w:szCs w:val="24"/>
        </w:rPr>
        <w:t>прикоснулся к бумаге тампоном и получилось</w:t>
      </w:r>
      <w:proofErr w:type="gramEnd"/>
      <w:r w:rsidRPr="00021777">
        <w:rPr>
          <w:rFonts w:ascii="Times New Roman" w:hAnsi="Times New Roman" w:cs="Times New Roman"/>
          <w:sz w:val="24"/>
          <w:szCs w:val="24"/>
        </w:rPr>
        <w:t xml:space="preserve"> облачко или одуванчик. Монотипия, </w:t>
      </w:r>
      <w:proofErr w:type="spellStart"/>
      <w:r w:rsidRPr="00021777">
        <w:rPr>
          <w:rFonts w:ascii="Times New Roman" w:hAnsi="Times New Roman" w:cs="Times New Roman"/>
          <w:sz w:val="24"/>
          <w:szCs w:val="24"/>
        </w:rPr>
        <w:t>кляксография</w:t>
      </w:r>
      <w:proofErr w:type="spellEnd"/>
      <w:r w:rsidRPr="00021777">
        <w:rPr>
          <w:rFonts w:ascii="Times New Roman" w:hAnsi="Times New Roman" w:cs="Times New Roman"/>
          <w:sz w:val="24"/>
          <w:szCs w:val="24"/>
        </w:rPr>
        <w:t xml:space="preserve">, рисование свечой, цветными ниточками – все эти техники способствуют развитию воображения, внимания, развития моторики руки и зрительно-двигательной координации. Нетрадиционные техники – это толчок к развитию творчества, выражение индивидуальности. Дети с ограниченными возможностями здоровья решают сами какую технику можно использовать для получения того или иного образа. Такое рисование не утомляет детей, работоспособность сохраняется на протяжении всего занятия. Занятия </w:t>
      </w:r>
      <w:proofErr w:type="gramStart"/>
      <w:r w:rsidRPr="00021777">
        <w:rPr>
          <w:rFonts w:ascii="Times New Roman" w:hAnsi="Times New Roman" w:cs="Times New Roman"/>
          <w:sz w:val="24"/>
          <w:szCs w:val="24"/>
        </w:rPr>
        <w:t>изобразительной</w:t>
      </w:r>
      <w:proofErr w:type="gramEnd"/>
      <w:r w:rsidRPr="00021777">
        <w:rPr>
          <w:rFonts w:ascii="Times New Roman" w:hAnsi="Times New Roman" w:cs="Times New Roman"/>
          <w:sz w:val="24"/>
          <w:szCs w:val="24"/>
        </w:rPr>
        <w:t xml:space="preserve"> деятельность с нетрадиционными техниками и материалами положительно влияют на физическое развитие ребенка, способствуют поднятию общего жизненного тонуса, создание бодрого жизнерадостного настроения.</w:t>
      </w:r>
      <w:r w:rsidR="00021777" w:rsidRPr="0002177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Как показывает опыт, использование нетрадиционной техники выводит ребенка за привычные рамки прикладного творчества, пробуждает  в них интерес к самостоятельному творчеству, к эксперименту, раскрепощает, помогает  детям избавиться от комплекса «я не умею». Они начинают работать смелее, увереннее, независимо от степени  их способностей. Мнение, что  творческая  деятельность доступна не всем, а только одаренным детям, теряет  обоснованность.</w:t>
      </w:r>
    </w:p>
    <w:p w:rsidR="00C92AE0" w:rsidRPr="00021777" w:rsidRDefault="00D55552" w:rsidP="00021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1777">
        <w:rPr>
          <w:rFonts w:ascii="Times New Roman" w:hAnsi="Times New Roman" w:cs="Times New Roman"/>
          <w:sz w:val="24"/>
          <w:szCs w:val="24"/>
        </w:rPr>
        <w:t>Развитие творческих способностей, для детей с ОВЗ имеют важное значение. Так как способствуют раскрытию личного потенциала, реализации себя, участие в творчестве и созидании, приобретение опыта успешности в конкретной области за счет своих способностей и трудолюбия. Ребёнок с ОВЗ, участвуя в творческой деятельности, может пройти путь от интереса, через приобретение конкретных навыков, к профессиональному самоопределению, что так же важно для успешной социализации.  Развивая творческие способности у детей с ОВЗ, создаем условия для успешной адаптации в социум.</w:t>
      </w:r>
    </w:p>
    <w:p w:rsidR="00C92AE0" w:rsidRPr="00021777" w:rsidRDefault="00C92AE0" w:rsidP="000217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21777">
        <w:rPr>
          <w:rFonts w:ascii="Times New Roman" w:hAnsi="Times New Roman" w:cs="Times New Roman"/>
          <w:sz w:val="24"/>
          <w:szCs w:val="24"/>
        </w:rPr>
        <w:t>Работа по развитию творческих способностей у детей с ограниченными возможностями здоровья  трудна, но богата развивающими идеями — не только для обучающихся, но и для педагога.</w:t>
      </w:r>
      <w:proofErr w:type="gramEnd"/>
      <w:r w:rsidRPr="00021777">
        <w:rPr>
          <w:rFonts w:ascii="Times New Roman" w:hAnsi="Times New Roman" w:cs="Times New Roman"/>
          <w:sz w:val="24"/>
          <w:szCs w:val="24"/>
        </w:rPr>
        <w:t xml:space="preserve"> Нужно постоянно помнить, что каждый ребенок должен иметь возможность получить такое образование, которое позволит ему достичь максимально возможного для него уровня развития. Все дети рождаются со своими природными задатками, талантами и возможностями. Перед педагогом стоит задача - раскрыть природные способности ребенка, помочь ребенку познать мир своим путем. Положительные результаты, достигнутые в ходе работы с детьми, убеждают в том, что начатая деятельность востребована обществом, необходима и значима для интеллектуального и творческого развития личности, и требует своего продолжения на следующих ступенях образования. Таким образом, поддержать и развить индивидуальность ребенка, не растерять, не затормозить рост его способностей – это особо важная задача обучения таких детей.</w:t>
      </w:r>
    </w:p>
    <w:p w:rsidR="00C92AE0" w:rsidRPr="00021777" w:rsidRDefault="00C92AE0" w:rsidP="00021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</w:p>
    <w:p w:rsidR="00D55552" w:rsidRPr="00021777" w:rsidRDefault="00D55552" w:rsidP="00021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1777">
        <w:rPr>
          <w:rFonts w:ascii="Times New Roman" w:hAnsi="Times New Roman" w:cs="Times New Roman"/>
          <w:sz w:val="24"/>
          <w:szCs w:val="24"/>
        </w:rPr>
        <w:br/>
      </w:r>
    </w:p>
    <w:p w:rsidR="00D55552" w:rsidRPr="00021777" w:rsidRDefault="00D55552" w:rsidP="00021777">
      <w:pPr>
        <w:spacing w:before="100" w:beforeAutospacing="1" w:after="0" w:line="240" w:lineRule="auto"/>
        <w:ind w:left="142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0A2C" w:rsidRPr="00021777" w:rsidRDefault="00DF0A2C" w:rsidP="00021777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0A2C" w:rsidRPr="00021777" w:rsidRDefault="00DF0A2C" w:rsidP="00021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77FE" w:rsidRPr="00021777" w:rsidRDefault="006577FE" w:rsidP="000217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577FE" w:rsidRPr="00021777" w:rsidSect="006577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50553"/>
    <w:multiLevelType w:val="hybridMultilevel"/>
    <w:tmpl w:val="DEE80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CA358D"/>
    <w:multiLevelType w:val="hybridMultilevel"/>
    <w:tmpl w:val="8668E1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77FE"/>
    <w:rsid w:val="00021777"/>
    <w:rsid w:val="00234B62"/>
    <w:rsid w:val="002B4AD2"/>
    <w:rsid w:val="0035227E"/>
    <w:rsid w:val="003640E9"/>
    <w:rsid w:val="00532F07"/>
    <w:rsid w:val="006577FE"/>
    <w:rsid w:val="006A4FAC"/>
    <w:rsid w:val="00C92AE0"/>
    <w:rsid w:val="00D55552"/>
    <w:rsid w:val="00D77E91"/>
    <w:rsid w:val="00DF0A2C"/>
    <w:rsid w:val="00EA6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77F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F0A2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55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77F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F0A2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55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di-Lyud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2696</Words>
  <Characters>15368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ооо</cp:lastModifiedBy>
  <cp:revision>3</cp:revision>
  <dcterms:created xsi:type="dcterms:W3CDTF">2016-09-28T05:56:00Z</dcterms:created>
  <dcterms:modified xsi:type="dcterms:W3CDTF">2016-09-29T17:17:00Z</dcterms:modified>
</cp:coreProperties>
</file>