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F1" w:rsidRPr="00C63BF1" w:rsidRDefault="0018729D" w:rsidP="00C63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EC1">
        <w:rPr>
          <w:rFonts w:ascii="Times New Roman" w:hAnsi="Times New Roman" w:cs="Times New Roman"/>
          <w:b/>
        </w:rPr>
        <w:br/>
      </w:r>
      <w:r w:rsidRPr="00840522">
        <w:rPr>
          <w:rFonts w:ascii="Times New Roman" w:hAnsi="Times New Roman" w:cs="Times New Roman"/>
          <w:b/>
          <w:sz w:val="24"/>
          <w:szCs w:val="24"/>
        </w:rPr>
        <w:t xml:space="preserve">            И</w:t>
      </w:r>
      <w:r>
        <w:rPr>
          <w:rFonts w:ascii="Times New Roman" w:hAnsi="Times New Roman" w:cs="Times New Roman"/>
          <w:b/>
          <w:sz w:val="24"/>
          <w:szCs w:val="24"/>
        </w:rPr>
        <w:t xml:space="preserve">СПОЛЬЗОВАНИЕ </w:t>
      </w:r>
      <w:r w:rsidRPr="00840522">
        <w:rPr>
          <w:rFonts w:ascii="Times New Roman" w:hAnsi="Times New Roman" w:cs="Times New Roman"/>
          <w:b/>
          <w:sz w:val="24"/>
          <w:szCs w:val="24"/>
        </w:rPr>
        <w:t xml:space="preserve">ЭЛЕКТРОННЫХ ОБРАЗОВАТЕЛЬНЫХ РЕСУРСОВ 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</w:t>
      </w:r>
      <w:r w:rsidRPr="00840522">
        <w:rPr>
          <w:rFonts w:ascii="Times New Roman" w:hAnsi="Times New Roman" w:cs="Times New Roman"/>
          <w:b/>
          <w:sz w:val="24"/>
          <w:szCs w:val="24"/>
        </w:rPr>
        <w:t xml:space="preserve">ОБУЧЕНИИ МЛАДШИХ ШКОЛЬНИКОВ </w:t>
      </w:r>
      <w:r w:rsidRPr="0084052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4052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8405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3BF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63BF1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Pr="00C63BF1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C63BF1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C63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BF1">
        <w:rPr>
          <w:rFonts w:ascii="Times New Roman" w:hAnsi="Times New Roman" w:cs="Times New Roman"/>
          <w:sz w:val="24"/>
          <w:szCs w:val="24"/>
        </w:rPr>
        <w:t>Канифовна</w:t>
      </w:r>
      <w:proofErr w:type="spellEnd"/>
      <w:r w:rsidRPr="00C63BF1">
        <w:rPr>
          <w:rFonts w:ascii="Times New Roman" w:hAnsi="Times New Roman" w:cs="Times New Roman"/>
          <w:sz w:val="24"/>
          <w:szCs w:val="24"/>
        </w:rPr>
        <w:tab/>
      </w:r>
    </w:p>
    <w:p w:rsidR="00C63BF1" w:rsidRDefault="0018729D" w:rsidP="00C63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BF1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522">
        <w:rPr>
          <w:rFonts w:ascii="Times New Roman" w:hAnsi="Times New Roman" w:cs="Times New Roman"/>
          <w:sz w:val="24"/>
          <w:szCs w:val="24"/>
        </w:rPr>
        <w:t xml:space="preserve">МОБУ СОШ №1, </w:t>
      </w:r>
    </w:p>
    <w:p w:rsidR="00C63BF1" w:rsidRDefault="0018729D" w:rsidP="00C63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52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4052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40522">
        <w:rPr>
          <w:rFonts w:ascii="Times New Roman" w:hAnsi="Times New Roman" w:cs="Times New Roman"/>
          <w:sz w:val="24"/>
          <w:szCs w:val="24"/>
        </w:rPr>
        <w:t>ураево</w:t>
      </w:r>
      <w:r w:rsidR="00C63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840522">
        <w:rPr>
          <w:rFonts w:ascii="Times New Roman" w:hAnsi="Times New Roman" w:cs="Times New Roman"/>
          <w:sz w:val="24"/>
          <w:szCs w:val="24"/>
        </w:rPr>
        <w:t>Бураевского</w:t>
      </w:r>
      <w:proofErr w:type="spellEnd"/>
      <w:r w:rsidRPr="00840522">
        <w:rPr>
          <w:rFonts w:ascii="Times New Roman" w:hAnsi="Times New Roman" w:cs="Times New Roman"/>
          <w:sz w:val="24"/>
          <w:szCs w:val="24"/>
        </w:rPr>
        <w:t xml:space="preserve"> </w:t>
      </w:r>
      <w:r w:rsidRPr="00840522">
        <w:rPr>
          <w:rFonts w:ascii="Times New Roman" w:hAnsi="Times New Roman" w:cs="Times New Roman"/>
          <w:sz w:val="24"/>
          <w:szCs w:val="24"/>
        </w:rPr>
        <w:tab/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729D" w:rsidRPr="007C5819" w:rsidRDefault="0018729D" w:rsidP="00C63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alfiya</w:t>
      </w:r>
      <w:proofErr w:type="spellEnd"/>
      <w:r w:rsidRPr="0018729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safina</w:t>
      </w:r>
      <w:proofErr w:type="spellEnd"/>
      <w:r w:rsidRPr="0018729D">
        <w:rPr>
          <w:rFonts w:ascii="Times New Roman" w:hAnsi="Times New Roman" w:cs="Times New Roman"/>
          <w:sz w:val="24"/>
          <w:szCs w:val="24"/>
        </w:rPr>
        <w:t>@2010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18729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 w:rsidRPr="006B4EC1">
        <w:rPr>
          <w:rFonts w:ascii="Times New Roman" w:hAnsi="Times New Roman" w:cs="Times New Roman"/>
        </w:rPr>
        <w:t xml:space="preserve"> </w:t>
      </w:r>
      <w:r w:rsidRPr="006B4EC1">
        <w:rPr>
          <w:rFonts w:ascii="Times New Roman" w:hAnsi="Times New Roman" w:cs="Times New Roman"/>
        </w:rPr>
        <w:br/>
      </w:r>
      <w:r w:rsidRPr="00191CE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91CE1">
        <w:rPr>
          <w:rFonts w:ascii="Times New Roman" w:hAnsi="Times New Roman" w:cs="Times New Roman"/>
          <w:sz w:val="24"/>
          <w:szCs w:val="24"/>
        </w:rPr>
        <w:t>Нашу  современную</w:t>
      </w:r>
      <w:proofErr w:type="gramEnd"/>
      <w:r w:rsidRPr="00191CE1">
        <w:rPr>
          <w:rFonts w:ascii="Times New Roman" w:hAnsi="Times New Roman" w:cs="Times New Roman"/>
          <w:sz w:val="24"/>
          <w:szCs w:val="24"/>
        </w:rPr>
        <w:t xml:space="preserve"> жизнь  нельзя представить без компьютера и компьютерных технологий, ведь век в котором мы живем – это век информационный.  Мы относимся к тому поколению, когда   школьники удивлялись диафильмам. Показ кинофильмов на уроках биологии или географии было  настоящим событие </w:t>
      </w:r>
      <w:proofErr w:type="gramStart"/>
      <w:r w:rsidRPr="00191CE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91CE1">
        <w:rPr>
          <w:rFonts w:ascii="Times New Roman" w:hAnsi="Times New Roman" w:cs="Times New Roman"/>
          <w:sz w:val="24"/>
          <w:szCs w:val="24"/>
        </w:rPr>
        <w:t xml:space="preserve">.  Современных  детей сегодня, чем-то удивить очень сложно. В компьютерных технологиях многие из них разбираются лучше </w:t>
      </w:r>
      <w:r w:rsidRPr="0018729D">
        <w:rPr>
          <w:rFonts w:ascii="Times New Roman" w:hAnsi="Times New Roman" w:cs="Times New Roman"/>
          <w:sz w:val="24"/>
          <w:szCs w:val="24"/>
        </w:rPr>
        <w:t>взрослых.  Поэтому на сегодняшний день</w:t>
      </w:r>
      <w:r w:rsidRPr="00187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29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задача  педагога заключается не только в том, чтобы дать детям  готовые знания, а и в том, чтобы научить своих воспитанников   самим находить </w:t>
      </w:r>
      <w:r w:rsidRPr="0018729D">
        <w:rPr>
          <w:rStyle w:val="a4"/>
          <w:rFonts w:ascii="Times New Roman" w:hAnsi="Times New Roman" w:cs="Times New Roman"/>
          <w:b w:val="0"/>
          <w:sz w:val="24"/>
          <w:szCs w:val="24"/>
        </w:rPr>
        <w:tab/>
        <w:t>нужную</w:t>
      </w:r>
      <w:r w:rsidRPr="0018729D">
        <w:rPr>
          <w:rStyle w:val="a4"/>
          <w:rFonts w:ascii="Times New Roman" w:hAnsi="Times New Roman" w:cs="Times New Roman"/>
          <w:b w:val="0"/>
          <w:sz w:val="24"/>
          <w:szCs w:val="24"/>
        </w:rPr>
        <w:tab/>
        <w:t xml:space="preserve"> информацию. </w:t>
      </w:r>
      <w:r w:rsidRPr="001872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 w:rsidRPr="007C581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5819">
        <w:rPr>
          <w:rFonts w:ascii="Times New Roman" w:hAnsi="Times New Roman" w:cs="Times New Roman"/>
          <w:sz w:val="24"/>
          <w:szCs w:val="24"/>
        </w:rPr>
        <w:t xml:space="preserve">Современный урок — урок, соответствующий нынешним требованиям подготовки конкурентоспособного выпускника. Учителя задают себе вопросы: «Что влияет на «современность» урока? На мастерство педагога? Наличие технических средств обучения? Вообще, каким он должен быть?» Можно перечислять до бесконечности. Но, прежде стоит ответить на вопросы: «Какой он, современный урок в действительности? И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>, собственно, нужен сегодняшним</w:t>
      </w:r>
      <w:r w:rsidRPr="007C5819">
        <w:rPr>
          <w:rFonts w:ascii="Times New Roman" w:hAnsi="Times New Roman" w:cs="Times New Roman"/>
          <w:sz w:val="24"/>
          <w:szCs w:val="24"/>
        </w:rPr>
        <w:tab/>
        <w:t>школьникам?»</w:t>
      </w:r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br/>
        <w:t xml:space="preserve"> </w:t>
      </w:r>
      <w:r w:rsidRPr="007C581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5819">
        <w:rPr>
          <w:rFonts w:ascii="Times New Roman" w:hAnsi="Times New Roman" w:cs="Times New Roman"/>
          <w:sz w:val="24"/>
          <w:szCs w:val="24"/>
        </w:rPr>
        <w:t xml:space="preserve">Будучи учителем начальных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>классов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 xml:space="preserve"> каждый день приходится задумываться над тем, как увлечь предметом своих учеников. Учитель начальных классов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>то учитель, который формирует ученика, вкладывает в него фундамент всего образования. От него  зависит, полюбит ли ученик  предмет или нет. Учителю начальной школы всегда приходилось самому делать много наглядности к урокам. Сегодня этот нелѐгкий труд заменили электронные</w:t>
      </w:r>
      <w:r w:rsidRPr="007C5819">
        <w:rPr>
          <w:rFonts w:ascii="Times New Roman" w:hAnsi="Times New Roman" w:cs="Times New Roman"/>
          <w:sz w:val="24"/>
          <w:szCs w:val="24"/>
        </w:rPr>
        <w:tab/>
        <w:t xml:space="preserve"> образовательные</w:t>
      </w:r>
      <w:r w:rsidRPr="007C5819">
        <w:rPr>
          <w:rFonts w:ascii="Times New Roman" w:hAnsi="Times New Roman" w:cs="Times New Roman"/>
          <w:sz w:val="24"/>
          <w:szCs w:val="24"/>
        </w:rPr>
        <w:tab/>
        <w:t xml:space="preserve">  ресурсы. (ЭОР)</w:t>
      </w:r>
      <w:r w:rsidRPr="007C5819">
        <w:rPr>
          <w:rFonts w:ascii="Times New Roman" w:hAnsi="Times New Roman" w:cs="Times New Roman"/>
          <w:sz w:val="24"/>
          <w:szCs w:val="24"/>
        </w:rPr>
        <w:br/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ресурсы? Электронными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вательными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называют учебные материалы, для воспроизведения которых используются электронные устройства. В самом общем случае к ЭОР относят учебные видеофильмы и звукозаписи, для воспроизведения которых достаточно бытового магнитофона или CD-плеера. </w:t>
      </w:r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современные и эффективные для образования ЭОР воспроизводятся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компьютере.</w:t>
      </w:r>
      <w:proofErr w:type="gram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5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5819">
        <w:rPr>
          <w:rFonts w:ascii="Times New Roman" w:hAnsi="Times New Roman" w:cs="Times New Roman"/>
          <w:sz w:val="24"/>
          <w:szCs w:val="24"/>
        </w:rPr>
        <w:t xml:space="preserve"> </w:t>
      </w:r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ЭОР на различных уроках в начальной школе позволяет перейти от объяснительно-иллюстрированного способа обучения к </w:t>
      </w:r>
      <w:proofErr w:type="spellStart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деятельностному</w:t>
      </w:r>
      <w:proofErr w:type="spellEnd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при котором ребенок становится активным субъектом учебной деятельности. Это способствует осознанному усвоению знаний учащимися. Применение </w:t>
      </w:r>
      <w:proofErr w:type="spellStart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интернет-ресурсов</w:t>
      </w:r>
      <w:proofErr w:type="spellEnd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уроках усиливает  положительную мотивацию обучения, активизирует познавательную деятельность</w:t>
      </w:r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обучающихся.  </w:t>
      </w:r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     В нашей школе с 2013 года  каждый учитель снабжен персональным ноутбуком, в каждом кабинете начальных классов имеется </w:t>
      </w:r>
      <w:proofErr w:type="spellStart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мультимедийное</w:t>
      </w:r>
      <w:proofErr w:type="spellEnd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оборудование </w:t>
      </w:r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gramStart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проектор, интерактивная доска, </w:t>
      </w:r>
      <w:proofErr w:type="spellStart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>мфу</w:t>
      </w:r>
      <w:proofErr w:type="spellEnd"/>
      <w:r w:rsidRPr="007C5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выход в интернет. Все это  дает возможность применять в обучении младших школьников ЭОР в полном объёме. </w:t>
      </w:r>
      <w:r w:rsidRPr="007C5819">
        <w:rPr>
          <w:rFonts w:ascii="Times New Roman" w:hAnsi="Times New Roman" w:cs="Times New Roman"/>
          <w:sz w:val="24"/>
          <w:szCs w:val="24"/>
        </w:rPr>
        <w:t xml:space="preserve">В своей работе использование  ЭОР  возможно для достижения не только предметных, но и личностных и </w:t>
      </w:r>
      <w:proofErr w:type="spellStart"/>
      <w:r w:rsidRPr="007C58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 xml:space="preserve"> результатов обучения в начальной 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>школе.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 xml:space="preserve"> различные ЭОР для учащихся  начальных классов. Особенно они полезны на уроках математики и окружающего мира, потому что эти предметы требуют особой подготовки </w:t>
      </w:r>
      <w:r>
        <w:rPr>
          <w:rFonts w:ascii="Times New Roman" w:hAnsi="Times New Roman" w:cs="Times New Roman"/>
          <w:sz w:val="24"/>
          <w:szCs w:val="24"/>
        </w:rPr>
        <w:tab/>
        <w:t xml:space="preserve">к урокам, </w:t>
      </w:r>
      <w:r w:rsidRPr="007C5819">
        <w:rPr>
          <w:rFonts w:ascii="Times New Roman" w:hAnsi="Times New Roman" w:cs="Times New Roman"/>
          <w:sz w:val="24"/>
          <w:szCs w:val="24"/>
        </w:rPr>
        <w:t>необходимо много наглядности,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819">
        <w:rPr>
          <w:rFonts w:ascii="Times New Roman" w:hAnsi="Times New Roman" w:cs="Times New Roman"/>
          <w:sz w:val="24"/>
          <w:szCs w:val="24"/>
        </w:rPr>
        <w:t>карт,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 xml:space="preserve"> схем.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 xml:space="preserve">Много материала можно взять на сайтах «Единая коллекция цифровых образовательных ресурсов» </w:t>
      </w:r>
      <w:hyperlink r:id="rId4" w:history="1">
        <w:r w:rsidRPr="007C5819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http://school-collection.edu.ru</w:t>
        </w:r>
      </w:hyperlink>
      <w:r w:rsidRPr="007C5819">
        <w:rPr>
          <w:rFonts w:ascii="Times New Roman" w:hAnsi="Times New Roman" w:cs="Times New Roman"/>
          <w:sz w:val="24"/>
          <w:szCs w:val="24"/>
        </w:rPr>
        <w:t> , «Веселые уроки» </w:t>
      </w:r>
      <w:hyperlink r:id="rId5" w:history="1">
        <w:r w:rsidRPr="007C5819">
          <w:rPr>
            <w:rStyle w:val="a3"/>
            <w:rFonts w:ascii="Times New Roman" w:hAnsi="Times New Roman" w:cs="Times New Roman"/>
            <w:sz w:val="24"/>
            <w:szCs w:val="24"/>
          </w:rPr>
          <w:t>http://games-forkids.ru</w:t>
        </w:r>
      </w:hyperlink>
      <w:r w:rsidRPr="007C5819">
        <w:rPr>
          <w:rFonts w:ascii="Times New Roman" w:hAnsi="Times New Roman" w:cs="Times New Roman"/>
          <w:sz w:val="24"/>
          <w:szCs w:val="24"/>
        </w:rPr>
        <w:t xml:space="preserve"> , сайт </w:t>
      </w:r>
      <w:r w:rsidRPr="007C5819">
        <w:rPr>
          <w:rFonts w:ascii="Times New Roman" w:hAnsi="Times New Roman" w:cs="Times New Roman"/>
          <w:sz w:val="24"/>
          <w:szCs w:val="24"/>
        </w:rPr>
        <w:lastRenderedPageBreak/>
        <w:t xml:space="preserve">«Электронные образовательные ресурсы» </w:t>
      </w:r>
      <w:hyperlink r:id="rId6" w:history="1">
        <w:r w:rsidRPr="007C5819">
          <w:rPr>
            <w:rStyle w:val="a3"/>
            <w:rFonts w:ascii="Times New Roman" w:hAnsi="Times New Roman" w:cs="Times New Roman"/>
            <w:sz w:val="24"/>
            <w:szCs w:val="24"/>
          </w:rPr>
          <w:t>http://eor-np.ru</w:t>
        </w:r>
      </w:hyperlink>
      <w:r w:rsidRPr="007C5819">
        <w:rPr>
          <w:rFonts w:ascii="Times New Roman" w:hAnsi="Times New Roman" w:cs="Times New Roman"/>
          <w:sz w:val="24"/>
          <w:szCs w:val="24"/>
        </w:rPr>
        <w:t xml:space="preserve">. Много интерактивных приложений, тренажеров, есть на различных сайтах </w:t>
      </w:r>
      <w:hyperlink r:id="rId7" w:history="1">
        <w:r w:rsidRPr="007C5819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http://www.drofa.ru</w:t>
        </w:r>
      </w:hyperlink>
      <w:r w:rsidRPr="007C5819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hyperlink r:id="rId8" w:history="1">
        <w:r w:rsidRPr="007C5819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http://nsportal.ru,http://pedsovet.su</w:t>
        </w:r>
      </w:hyperlink>
      <w:r w:rsidRPr="007C5819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7C5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819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 xml:space="preserve"> тесты - с учительского портала </w:t>
      </w:r>
      <w:r w:rsidRPr="007C5819">
        <w:rPr>
          <w:rFonts w:ascii="Times New Roman" w:hAnsi="Times New Roman" w:cs="Times New Roman"/>
          <w:color w:val="0070C0"/>
          <w:sz w:val="24"/>
          <w:szCs w:val="24"/>
        </w:rPr>
        <w:t>http://</w:t>
      </w:r>
      <w:proofErr w:type="spellStart"/>
      <w:r w:rsidRPr="007C5819">
        <w:rPr>
          <w:rFonts w:ascii="Times New Roman" w:hAnsi="Times New Roman" w:cs="Times New Roman"/>
          <w:color w:val="0070C0"/>
          <w:sz w:val="24"/>
          <w:szCs w:val="24"/>
          <w:lang w:val="en-US"/>
        </w:rPr>
        <w:t>uchportal</w:t>
      </w:r>
      <w:proofErr w:type="spellEnd"/>
      <w:r w:rsidRPr="007C5819">
        <w:rPr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Pr="007C5819">
        <w:rPr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 xml:space="preserve"> Электронные приложения к учебникам «Школа России» можно найти на  </w:t>
      </w:r>
      <w:hyperlink r:id="rId9" w:history="1">
        <w:r w:rsidRPr="007C5819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http://old.prosv.ru</w:t>
        </w:r>
      </w:hyperlink>
      <w:r w:rsidRPr="007C5819">
        <w:rPr>
          <w:rFonts w:ascii="Times New Roman" w:hAnsi="Times New Roman" w:cs="Times New Roman"/>
          <w:sz w:val="24"/>
          <w:szCs w:val="24"/>
        </w:rPr>
        <w:t xml:space="preserve"> . Эти приложении подходят к любому УМК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можно использовать</w:t>
      </w:r>
      <w:r w:rsidRPr="007C5819">
        <w:rPr>
          <w:rFonts w:ascii="Times New Roman" w:hAnsi="Times New Roman" w:cs="Times New Roman"/>
          <w:sz w:val="24"/>
          <w:szCs w:val="24"/>
        </w:rPr>
        <w:t xml:space="preserve"> их при знакомстве с новым материалом и при закреплении темы. Уроки становятся яркими, богатыми, обучающиеся 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 xml:space="preserve"> смотрят на предметы.  На сайте «Многофункциональный </w:t>
      </w:r>
      <w:proofErr w:type="spellStart"/>
      <w:r w:rsidRPr="007C58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</w:t>
      </w:r>
      <w:r w:rsidRPr="007C5819">
        <w:rPr>
          <w:rFonts w:ascii="Times New Roman" w:hAnsi="Times New Roman" w:cs="Times New Roman"/>
          <w:sz w:val="24"/>
          <w:szCs w:val="24"/>
        </w:rPr>
        <w:t>труктор тестов</w:t>
      </w:r>
      <w:r w:rsidRPr="007C5819">
        <w:rPr>
          <w:rFonts w:ascii="Times New Roman" w:hAnsi="Times New Roman" w:cs="Times New Roman"/>
          <w:sz w:val="24"/>
          <w:szCs w:val="24"/>
        </w:rPr>
        <w:tab/>
        <w:t xml:space="preserve"> и  опросов» </w:t>
      </w:r>
      <w:r w:rsidRPr="007C5819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http://onlinetestpad.com)</w:t>
      </w:r>
      <w:r>
        <w:rPr>
          <w:rFonts w:ascii="Times New Roman" w:hAnsi="Times New Roman" w:cs="Times New Roman"/>
          <w:sz w:val="24"/>
          <w:szCs w:val="24"/>
        </w:rPr>
        <w:t xml:space="preserve">  можно создавать </w:t>
      </w:r>
      <w:r w:rsidRPr="007C5819">
        <w:rPr>
          <w:rFonts w:ascii="Times New Roman" w:hAnsi="Times New Roman" w:cs="Times New Roman"/>
          <w:sz w:val="24"/>
          <w:szCs w:val="24"/>
        </w:rPr>
        <w:t>тесты</w:t>
      </w:r>
      <w:r>
        <w:rPr>
          <w:rFonts w:ascii="Times New Roman" w:hAnsi="Times New Roman" w:cs="Times New Roman"/>
          <w:sz w:val="24"/>
          <w:szCs w:val="24"/>
        </w:rPr>
        <w:t xml:space="preserve"> самому</w:t>
      </w:r>
      <w:proofErr w:type="gramStart"/>
      <w:r w:rsidRPr="007C581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5819">
        <w:rPr>
          <w:rFonts w:ascii="Times New Roman" w:hAnsi="Times New Roman" w:cs="Times New Roman"/>
          <w:sz w:val="24"/>
          <w:szCs w:val="24"/>
        </w:rPr>
        <w:t xml:space="preserve"> Задания, которые я создаю сама и вместе с детьми, размещаю на своём </w:t>
      </w:r>
      <w:proofErr w:type="spellStart"/>
      <w:r w:rsidRPr="007C5819">
        <w:rPr>
          <w:rFonts w:ascii="Times New Roman" w:hAnsi="Times New Roman" w:cs="Times New Roman"/>
          <w:sz w:val="24"/>
          <w:szCs w:val="24"/>
        </w:rPr>
        <w:t>блоге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 xml:space="preserve"> «Умники и умницы» </w:t>
      </w:r>
      <w:r w:rsidRPr="007C5819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</w:t>
      </w:r>
      <w:proofErr w:type="spellStart"/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kanifovna</w:t>
      </w:r>
      <w:proofErr w:type="spellEnd"/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  <w:proofErr w:type="spellStart"/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ucoz</w:t>
      </w:r>
      <w:proofErr w:type="spellEnd"/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  <w:proofErr w:type="spellStart"/>
      <w:r w:rsidRPr="007C5819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ru</w:t>
      </w:r>
      <w:proofErr w:type="spellEnd"/>
      <w:r w:rsidRPr="007C5819">
        <w:rPr>
          <w:rFonts w:ascii="Times New Roman" w:hAnsi="Times New Roman" w:cs="Times New Roman"/>
          <w:color w:val="0070C0"/>
          <w:sz w:val="24"/>
          <w:szCs w:val="24"/>
        </w:rPr>
        <w:t> ),</w:t>
      </w:r>
      <w:r w:rsidRPr="007C5819">
        <w:rPr>
          <w:rFonts w:ascii="Times New Roman" w:hAnsi="Times New Roman" w:cs="Times New Roman"/>
          <w:sz w:val="24"/>
          <w:szCs w:val="24"/>
        </w:rPr>
        <w:t xml:space="preserve"> что позволяет выполнять практические задания не только на уроке, </w:t>
      </w:r>
      <w:r w:rsidRPr="007C5819">
        <w:rPr>
          <w:rFonts w:ascii="Times New Roman" w:hAnsi="Times New Roman" w:cs="Times New Roman"/>
          <w:sz w:val="24"/>
          <w:szCs w:val="24"/>
        </w:rPr>
        <w:tab/>
        <w:t>но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>дома.</w:t>
      </w:r>
      <w:r w:rsidRPr="00F270FF">
        <w:t xml:space="preserve"> </w:t>
      </w:r>
      <w:r>
        <w:br/>
        <w:t xml:space="preserve">        </w:t>
      </w:r>
      <w:r w:rsidRPr="00F270FF">
        <w:rPr>
          <w:rStyle w:val="c2"/>
          <w:rFonts w:ascii="Times New Roman" w:hAnsi="Times New Roman" w:cs="Times New Roman"/>
          <w:sz w:val="24"/>
          <w:szCs w:val="24"/>
        </w:rPr>
        <w:t xml:space="preserve">Сборник уроков Кирилла и </w:t>
      </w:r>
      <w:proofErr w:type="spellStart"/>
      <w:r w:rsidRPr="00F270FF">
        <w:rPr>
          <w:rStyle w:val="c2"/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F270FF">
        <w:rPr>
          <w:rStyle w:val="c2"/>
          <w:rFonts w:ascii="Times New Roman" w:hAnsi="Times New Roman" w:cs="Times New Roman"/>
          <w:sz w:val="24"/>
          <w:szCs w:val="24"/>
        </w:rPr>
        <w:t xml:space="preserve">  - это коллекция электронных образовательных ресурсов по предметам начальной школы. Уроки предназначены для обучения детей младшего школьного возраста. Все задания разработаны в соответствии с ФГОС, и рекомендованы как электронное дополнение к любой системе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F270FF">
        <w:rPr>
          <w:rStyle w:val="c2"/>
          <w:rFonts w:ascii="Times New Roman" w:hAnsi="Times New Roman" w:cs="Times New Roman"/>
          <w:sz w:val="24"/>
          <w:szCs w:val="24"/>
        </w:rPr>
        <w:t>уроков Федерального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F270FF">
        <w:rPr>
          <w:rStyle w:val="c2"/>
          <w:rFonts w:ascii="Times New Roman" w:hAnsi="Times New Roman" w:cs="Times New Roman"/>
          <w:sz w:val="24"/>
          <w:szCs w:val="24"/>
        </w:rPr>
        <w:t>перечня</w:t>
      </w:r>
      <w:r>
        <w:rPr>
          <w:rStyle w:val="c2"/>
        </w:rPr>
        <w:t>.</w:t>
      </w:r>
      <w:r w:rsidRPr="007C5819">
        <w:rPr>
          <w:rFonts w:ascii="Times New Roman" w:hAnsi="Times New Roman" w:cs="Times New Roman"/>
          <w:sz w:val="24"/>
          <w:szCs w:val="24"/>
        </w:rPr>
        <w:br/>
        <w:t xml:space="preserve">     Также в нашей школе активно используется </w:t>
      </w:r>
      <w:proofErr w:type="spellStart"/>
      <w:r w:rsidRPr="007C5819">
        <w:rPr>
          <w:rFonts w:ascii="Times New Roman" w:hAnsi="Times New Roman" w:cs="Times New Roman"/>
          <w:sz w:val="24"/>
          <w:szCs w:val="24"/>
          <w:lang w:val="en-US"/>
        </w:rPr>
        <w:t>Dnevnic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C581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C58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Здесь</w:t>
      </w:r>
      <w:r w:rsidRPr="007C5819">
        <w:rPr>
          <w:rFonts w:ascii="Times New Roman" w:hAnsi="Times New Roman" w:cs="Times New Roman"/>
          <w:sz w:val="24"/>
          <w:szCs w:val="24"/>
        </w:rPr>
        <w:t xml:space="preserve"> не только </w:t>
      </w:r>
      <w:r>
        <w:rPr>
          <w:rFonts w:ascii="Times New Roman" w:hAnsi="Times New Roman" w:cs="Times New Roman"/>
          <w:sz w:val="24"/>
          <w:szCs w:val="24"/>
        </w:rPr>
        <w:t xml:space="preserve"> выставляются  оценки</w:t>
      </w:r>
      <w:r w:rsidRPr="007C5819">
        <w:rPr>
          <w:rFonts w:ascii="Times New Roman" w:hAnsi="Times New Roman" w:cs="Times New Roman"/>
          <w:sz w:val="24"/>
          <w:szCs w:val="24"/>
        </w:rPr>
        <w:t>, но и  размещаю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7C5819">
        <w:rPr>
          <w:rFonts w:ascii="Times New Roman" w:hAnsi="Times New Roman" w:cs="Times New Roman"/>
          <w:sz w:val="24"/>
          <w:szCs w:val="24"/>
        </w:rPr>
        <w:t xml:space="preserve"> различные файлы для самостоятельных</w:t>
      </w:r>
      <w:r w:rsidRPr="007C5819">
        <w:rPr>
          <w:rFonts w:ascii="Times New Roman" w:hAnsi="Times New Roman" w:cs="Times New Roman"/>
          <w:sz w:val="24"/>
          <w:szCs w:val="24"/>
        </w:rPr>
        <w:tab/>
        <w:t xml:space="preserve"> занятий. Особенно это эффективно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 xml:space="preserve"> каникул,</w:t>
      </w:r>
      <w:r>
        <w:rPr>
          <w:rFonts w:ascii="Times New Roman" w:hAnsi="Times New Roman" w:cs="Times New Roman"/>
          <w:sz w:val="24"/>
          <w:szCs w:val="24"/>
        </w:rPr>
        <w:tab/>
      </w:r>
      <w:r w:rsidRPr="007C5819">
        <w:rPr>
          <w:rFonts w:ascii="Times New Roman" w:hAnsi="Times New Roman" w:cs="Times New Roman"/>
          <w:sz w:val="24"/>
          <w:szCs w:val="24"/>
        </w:rPr>
        <w:t xml:space="preserve"> карантина. </w:t>
      </w:r>
      <w:r>
        <w:rPr>
          <w:rFonts w:ascii="Times New Roman" w:hAnsi="Times New Roman" w:cs="Times New Roman"/>
          <w:sz w:val="24"/>
          <w:szCs w:val="24"/>
        </w:rPr>
        <w:br/>
      </w:r>
      <w:r w:rsidRPr="006D13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D1345">
        <w:rPr>
          <w:rFonts w:ascii="Times New Roman" w:hAnsi="Times New Roman" w:cs="Times New Roman"/>
          <w:sz w:val="24"/>
          <w:szCs w:val="24"/>
        </w:rPr>
        <w:t>Широко используем</w:t>
      </w:r>
      <w:r w:rsidRPr="006D13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0" w:tgtFrame="_blank" w:history="1">
        <w:proofErr w:type="spellStart"/>
        <w:r w:rsidRPr="006D1345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uchi.ru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D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345">
        <w:rPr>
          <w:rFonts w:ascii="Times New Roman" w:hAnsi="Times New Roman" w:cs="Times New Roman"/>
          <w:sz w:val="24"/>
          <w:szCs w:val="24"/>
        </w:rPr>
        <w:t>онлайн-платформу</w:t>
      </w:r>
      <w:proofErr w:type="spellEnd"/>
      <w:r w:rsidRPr="006D1345">
        <w:rPr>
          <w:rFonts w:ascii="Times New Roman" w:hAnsi="Times New Roman" w:cs="Times New Roman"/>
          <w:sz w:val="24"/>
          <w:szCs w:val="24"/>
        </w:rPr>
        <w:t>, где ученики из всех регионов России изучают математику в интерактивной форме.</w:t>
      </w:r>
      <w:r>
        <w:rPr>
          <w:rFonts w:ascii="Times New Roman" w:hAnsi="Times New Roman" w:cs="Times New Roman"/>
          <w:sz w:val="24"/>
          <w:szCs w:val="24"/>
        </w:rPr>
        <w:t xml:space="preserve"> Каждый ученик имеет возможность зайти на свою страницу и заниматься по любой теме математики в игровой форме, участвовать в олимпиадах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Дино-олимпиада</w:t>
      </w:r>
      <w:proofErr w:type="spellEnd"/>
      <w:r w:rsidRPr="00E17608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60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E176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760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17608">
        <w:rPr>
          <w:rFonts w:ascii="Times New Roman" w:hAnsi="Times New Roman" w:cs="Times New Roman"/>
          <w:sz w:val="24"/>
          <w:szCs w:val="24"/>
        </w:rPr>
        <w:t xml:space="preserve"> – это отличный способ сделать свои уроки еще более яркими, используя планшеты, компьютеры или интерактивную доску в классе. Учитель получает детальную статистику об образовательных результатах по каждому ученику. В любой</w:t>
      </w:r>
      <w:r w:rsidRPr="006D1345">
        <w:rPr>
          <w:rFonts w:ascii="Times New Roman" w:hAnsi="Times New Roman" w:cs="Times New Roman"/>
          <w:sz w:val="24"/>
          <w:szCs w:val="24"/>
        </w:rPr>
        <w:t xml:space="preserve"> момент можно узнать, сколько заданий выполнили ученики, сколько времени было затрачено на их выполнение, какие задания и темы вызвали наибольшую сложность.</w:t>
      </w:r>
      <w:r w:rsidRPr="006D13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  </w:t>
      </w:r>
      <w:r w:rsidRPr="00F270FF">
        <w:rPr>
          <w:rStyle w:val="c2"/>
          <w:rFonts w:ascii="Times New Roman" w:hAnsi="Times New Roman" w:cs="Times New Roman"/>
          <w:sz w:val="24"/>
          <w:szCs w:val="24"/>
        </w:rPr>
        <w:t>Таким образом, уроки с использованием ЭОР – это один из самых важных результатов инновационной работы в школе. Практически на любом школьном предмете можно применить компьютерные технологии. Педагогу необходимо найти ту грань, которая позволит сделать урок по-настоящему развивающим, познавательным и обучающим. Использование ЭОР позволяет осуществить задуманное, сделать урок более результативным, чем при использовании традиционных методов. Использование компьютерных технологий в процессе обучения влияет на рост профессиональной компетентности учителя, это способствует значительному повышению качества образования.</w:t>
      </w:r>
      <w:r w:rsidRPr="00F270FF">
        <w:rPr>
          <w:rFonts w:ascii="Times New Roman" w:hAnsi="Times New Roman" w:cs="Times New Roman"/>
          <w:sz w:val="24"/>
          <w:szCs w:val="24"/>
        </w:rPr>
        <w:t xml:space="preserve">   </w:t>
      </w:r>
      <w:r w:rsidRPr="00F270FF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F270FF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F270FF">
        <w:rPr>
          <w:rFonts w:ascii="Times New Roman" w:hAnsi="Times New Roman" w:cs="Times New Roman"/>
          <w:sz w:val="24"/>
          <w:szCs w:val="24"/>
        </w:rPr>
        <w:t>Творческое и глубоко продуманное использование учителями электронных  образовательных ресурсов создает прекрасные развивающие возможности, как для школьников, так и для самих педагогов, обеспечивает современный уровень</w:t>
      </w:r>
      <w:r w:rsidRPr="007C581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на уроках. Урок успешен тогда, когда учителю удается заинтересовать и удерживать внимание всех учеников в течение урока.</w:t>
      </w:r>
    </w:p>
    <w:p w:rsidR="0018729D" w:rsidRDefault="0018729D" w:rsidP="00C63BF1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5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18729D" w:rsidRDefault="0018729D" w:rsidP="00C63BF1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7C5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18729D" w:rsidRDefault="0018729D" w:rsidP="00C63BF1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29D" w:rsidRPr="007C5819" w:rsidRDefault="0018729D" w:rsidP="0018729D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18729D" w:rsidRPr="007C5819" w:rsidRDefault="0018729D" w:rsidP="0018729D">
      <w:pPr>
        <w:shd w:val="clear" w:color="auto" w:fill="FFFFFF" w:themeFill="background1"/>
        <w:spacing w:before="48" w:after="48" w:line="240" w:lineRule="auto"/>
        <w:ind w:left="2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1.Примерная основная образовательная программа образовательного учреждения // Начальная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щкола</w:t>
      </w:r>
      <w:proofErr w:type="spellEnd"/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Е.С. Савинов. — 2-е изд. — М.: Просвещение, 2010.-204с.</w:t>
      </w:r>
    </w:p>
    <w:p w:rsidR="0018729D" w:rsidRPr="007C5819" w:rsidRDefault="0018729D" w:rsidP="0018729D">
      <w:pPr>
        <w:shd w:val="clear" w:color="auto" w:fill="FFFFFF" w:themeFill="background1"/>
        <w:spacing w:before="48" w:after="48" w:line="240" w:lineRule="auto"/>
        <w:ind w:left="2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(Текст] /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М-во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</w:t>
      </w:r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ос. Федерации. — М.: Просвещение, 2010. -31 </w:t>
      </w:r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729D" w:rsidRPr="006B4EC1" w:rsidRDefault="0018729D" w:rsidP="0018729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2.</w:t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младщих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щкольников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пособие для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 учреждений / [Е.И.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Булин-Соколова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Т.А. </w:t>
      </w:r>
      <w:proofErr w:type="spell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Рудченко</w:t>
      </w:r>
      <w:proofErr w:type="spellEnd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А.Л. Семёнов,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Е.Н. Хохлова]. — </w:t>
      </w:r>
      <w:proofErr w:type="gramStart"/>
      <w:r w:rsidRPr="007C5819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2012. — 128 с. — (Работаем по новым стандартам)</w:t>
      </w:r>
      <w:proofErr w:type="gramEnd"/>
    </w:p>
    <w:p w:rsidR="00853AB2" w:rsidRDefault="00853AB2"/>
    <w:sectPr w:rsidR="00853AB2" w:rsidSect="00E17608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29D"/>
    <w:rsid w:val="0018729D"/>
    <w:rsid w:val="00267B58"/>
    <w:rsid w:val="00853AB2"/>
    <w:rsid w:val="00C6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29D"/>
    <w:rPr>
      <w:color w:val="0000FF"/>
      <w:u w:val="single"/>
    </w:rPr>
  </w:style>
  <w:style w:type="character" w:styleId="a4">
    <w:name w:val="Strong"/>
    <w:basedOn w:val="a0"/>
    <w:uiPriority w:val="22"/>
    <w:qFormat/>
    <w:rsid w:val="0018729D"/>
    <w:rPr>
      <w:b/>
      <w:bCs/>
    </w:rPr>
  </w:style>
  <w:style w:type="character" w:customStyle="1" w:styleId="c2">
    <w:name w:val="c2"/>
    <w:basedOn w:val="a0"/>
    <w:rsid w:val="00187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,http://pedsovet.s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rof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or-np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ames-forkids.ru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old.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1131</Words>
  <Characters>6452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ооо</cp:lastModifiedBy>
  <cp:revision>2</cp:revision>
  <dcterms:created xsi:type="dcterms:W3CDTF">2016-09-23T12:17:00Z</dcterms:created>
  <dcterms:modified xsi:type="dcterms:W3CDTF">2016-09-29T17:01:00Z</dcterms:modified>
</cp:coreProperties>
</file>