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89E" w:rsidRPr="00252429" w:rsidRDefault="00F6689E" w:rsidP="00252429">
      <w:pPr>
        <w:pStyle w:val="ab"/>
        <w:ind w:left="567" w:right="567"/>
        <w:rPr>
          <w:rFonts w:ascii="Times New Roman" w:hAnsi="Times New Roman"/>
          <w:b/>
          <w:sz w:val="24"/>
          <w:szCs w:val="24"/>
          <w:lang w:eastAsia="ru-RU"/>
        </w:rPr>
      </w:pPr>
    </w:p>
    <w:p w:rsidR="00F6689E" w:rsidRPr="00937E4D" w:rsidRDefault="00F6689E" w:rsidP="00252429">
      <w:pPr>
        <w:pStyle w:val="ab"/>
        <w:ind w:left="567" w:right="567"/>
        <w:rPr>
          <w:rFonts w:ascii="Times New Roman" w:hAnsi="Times New Roman"/>
          <w:sz w:val="24"/>
          <w:szCs w:val="24"/>
          <w:lang w:eastAsia="ru-RU"/>
        </w:rPr>
      </w:pPr>
      <w:r w:rsidRPr="00905766">
        <w:rPr>
          <w:rFonts w:ascii="Times New Roman" w:hAnsi="Times New Roman"/>
          <w:b/>
          <w:sz w:val="24"/>
          <w:szCs w:val="24"/>
          <w:lang w:eastAsia="ru-RU"/>
        </w:rPr>
        <w:t xml:space="preserve">       </w:t>
      </w:r>
      <w:r w:rsidRPr="00937E4D">
        <w:rPr>
          <w:rFonts w:ascii="Times New Roman" w:hAnsi="Times New Roman"/>
          <w:sz w:val="24"/>
          <w:szCs w:val="24"/>
          <w:lang w:eastAsia="ru-RU"/>
        </w:rPr>
        <w:t xml:space="preserve">  Использование технологии  дифференциации в начальной школе.</w:t>
      </w:r>
    </w:p>
    <w:p w:rsidR="00F6689E" w:rsidRPr="00937E4D" w:rsidRDefault="00F6689E" w:rsidP="00252429">
      <w:pPr>
        <w:pStyle w:val="ab"/>
        <w:ind w:left="567" w:right="567"/>
        <w:rPr>
          <w:rFonts w:ascii="Times New Roman" w:hAnsi="Times New Roman"/>
          <w:iCs/>
          <w:sz w:val="24"/>
          <w:szCs w:val="24"/>
          <w:lang w:eastAsia="ru-RU"/>
        </w:rPr>
      </w:pPr>
      <w:r w:rsidRPr="00937E4D">
        <w:rPr>
          <w:rFonts w:ascii="Times New Roman" w:hAnsi="Times New Roman"/>
          <w:sz w:val="24"/>
          <w:szCs w:val="24"/>
          <w:lang w:eastAsia="ru-RU"/>
        </w:rPr>
        <w:t xml:space="preserve">                                                                     Гареева Р.М.,</w:t>
      </w:r>
      <w:r w:rsidRPr="00937E4D">
        <w:rPr>
          <w:rFonts w:ascii="Times New Roman" w:hAnsi="Times New Roman"/>
          <w:iCs/>
          <w:sz w:val="24"/>
          <w:szCs w:val="24"/>
          <w:lang w:eastAsia="ru-RU"/>
        </w:rPr>
        <w:t xml:space="preserve">  учитель начальных классов </w:t>
      </w:r>
    </w:p>
    <w:p w:rsidR="00F6689E" w:rsidRPr="00937E4D" w:rsidRDefault="00F6689E" w:rsidP="00252429">
      <w:pPr>
        <w:pStyle w:val="ab"/>
        <w:ind w:left="567" w:right="567"/>
        <w:rPr>
          <w:rFonts w:ascii="Times New Roman" w:hAnsi="Times New Roman"/>
          <w:iCs/>
          <w:sz w:val="24"/>
          <w:szCs w:val="24"/>
          <w:lang w:eastAsia="ru-RU"/>
        </w:rPr>
      </w:pPr>
      <w:r w:rsidRPr="00937E4D">
        <w:rPr>
          <w:rFonts w:ascii="Times New Roman" w:hAnsi="Times New Roman"/>
          <w:iCs/>
          <w:sz w:val="24"/>
          <w:szCs w:val="24"/>
          <w:lang w:eastAsia="ru-RU"/>
        </w:rPr>
        <w:t xml:space="preserve">                                                                    МОАУ СОШ №12,  г.Нефтекамск </w:t>
      </w:r>
    </w:p>
    <w:p w:rsidR="00F6689E" w:rsidRPr="00937E4D" w:rsidRDefault="00F6689E" w:rsidP="001A257E">
      <w:pPr>
        <w:pStyle w:val="ab"/>
        <w:ind w:left="567" w:right="567"/>
        <w:jc w:val="center"/>
        <w:rPr>
          <w:rFonts w:ascii="Times New Roman" w:hAnsi="Times New Roman"/>
          <w:iCs/>
          <w:sz w:val="24"/>
          <w:szCs w:val="24"/>
          <w:lang w:eastAsia="ru-RU"/>
        </w:rPr>
      </w:pPr>
      <w:r w:rsidRPr="00937E4D">
        <w:rPr>
          <w:rFonts w:ascii="Times New Roman" w:hAnsi="Times New Roman"/>
          <w:iCs/>
          <w:sz w:val="24"/>
          <w:szCs w:val="24"/>
          <w:lang w:eastAsia="ru-RU"/>
        </w:rPr>
        <w:t xml:space="preserve">                                        </w:t>
      </w:r>
      <w:r w:rsidRPr="00937E4D">
        <w:rPr>
          <w:rFonts w:ascii="Times New Roman" w:hAnsi="Times New Roman"/>
          <w:iCs/>
          <w:sz w:val="24"/>
          <w:szCs w:val="24"/>
          <w:lang w:val="en-US" w:eastAsia="ru-RU"/>
        </w:rPr>
        <w:t>rima</w:t>
      </w:r>
      <w:r w:rsidRPr="00937E4D">
        <w:rPr>
          <w:rFonts w:ascii="Times New Roman" w:hAnsi="Times New Roman"/>
          <w:iCs/>
          <w:sz w:val="24"/>
          <w:szCs w:val="24"/>
          <w:lang w:eastAsia="ru-RU"/>
        </w:rPr>
        <w:t>-</w:t>
      </w:r>
      <w:r w:rsidRPr="00937E4D">
        <w:rPr>
          <w:rFonts w:ascii="Times New Roman" w:hAnsi="Times New Roman"/>
          <w:iCs/>
          <w:sz w:val="24"/>
          <w:szCs w:val="24"/>
          <w:lang w:val="en-US" w:eastAsia="ru-RU"/>
        </w:rPr>
        <w:t>gareeva</w:t>
      </w:r>
      <w:r w:rsidRPr="00937E4D">
        <w:rPr>
          <w:rFonts w:ascii="Times New Roman" w:hAnsi="Times New Roman"/>
          <w:iCs/>
          <w:sz w:val="24"/>
          <w:szCs w:val="24"/>
          <w:lang w:eastAsia="ru-RU"/>
        </w:rPr>
        <w:t>.1987@</w:t>
      </w:r>
      <w:r w:rsidRPr="00937E4D">
        <w:rPr>
          <w:rFonts w:ascii="Times New Roman" w:hAnsi="Times New Roman"/>
          <w:iCs/>
          <w:sz w:val="24"/>
          <w:szCs w:val="24"/>
          <w:lang w:val="en-US" w:eastAsia="ru-RU"/>
        </w:rPr>
        <w:t>mail</w:t>
      </w:r>
      <w:r w:rsidRPr="00937E4D">
        <w:rPr>
          <w:rFonts w:ascii="Times New Roman" w:hAnsi="Times New Roman"/>
          <w:iCs/>
          <w:sz w:val="24"/>
          <w:szCs w:val="24"/>
          <w:lang w:eastAsia="ru-RU"/>
        </w:rPr>
        <w:t>.</w:t>
      </w:r>
      <w:r w:rsidRPr="00937E4D">
        <w:rPr>
          <w:rFonts w:ascii="Times New Roman" w:hAnsi="Times New Roman"/>
          <w:iCs/>
          <w:sz w:val="24"/>
          <w:szCs w:val="24"/>
          <w:lang w:val="en-US" w:eastAsia="ru-RU"/>
        </w:rPr>
        <w:t>ru</w:t>
      </w:r>
    </w:p>
    <w:p w:rsidR="00F6689E" w:rsidRPr="00937E4D" w:rsidRDefault="00F6689E" w:rsidP="0033495B">
      <w:pPr>
        <w:pStyle w:val="ab"/>
        <w:ind w:right="-82" w:firstLine="900"/>
        <w:jc w:val="both"/>
        <w:rPr>
          <w:rFonts w:ascii="Times New Roman" w:hAnsi="Times New Roman"/>
          <w:color w:val="201600"/>
          <w:sz w:val="24"/>
          <w:szCs w:val="24"/>
          <w:lang w:eastAsia="ru-RU"/>
        </w:rPr>
      </w:pPr>
      <w:r w:rsidRPr="00937E4D">
        <w:rPr>
          <w:rFonts w:ascii="Times New Roman" w:hAnsi="Times New Roman"/>
          <w:color w:val="201600"/>
          <w:sz w:val="24"/>
          <w:szCs w:val="24"/>
          <w:lang w:eastAsia="ru-RU"/>
        </w:rPr>
        <w:t xml:space="preserve"> «То, что сегодня ребенок умеет делать в сотрудничестве и под руководством, завтра он становится способен выполнить самостоятельно...»</w:t>
      </w:r>
      <w:r w:rsidRPr="00937E4D">
        <w:rPr>
          <w:rStyle w:val="ae"/>
          <w:rFonts w:ascii="Times New Roman" w:hAnsi="Times New Roman"/>
          <w:color w:val="201600"/>
          <w:sz w:val="24"/>
          <w:szCs w:val="24"/>
          <w:lang w:eastAsia="ru-RU"/>
        </w:rPr>
        <w:footnoteReference w:id="2"/>
      </w:r>
    </w:p>
    <w:p w:rsidR="00F6689E" w:rsidRPr="00937E4D" w:rsidRDefault="00F6689E" w:rsidP="0033495B">
      <w:pPr>
        <w:pStyle w:val="ab"/>
        <w:ind w:right="-82" w:firstLine="900"/>
        <w:jc w:val="both"/>
        <w:rPr>
          <w:rFonts w:ascii="Times New Roman" w:hAnsi="Times New Roman"/>
          <w:color w:val="201600"/>
          <w:sz w:val="24"/>
          <w:szCs w:val="24"/>
          <w:lang w:eastAsia="ru-RU"/>
        </w:rPr>
      </w:pPr>
      <w:r w:rsidRPr="00937E4D">
        <w:rPr>
          <w:rFonts w:ascii="Times New Roman" w:hAnsi="Times New Roman"/>
          <w:color w:val="201600"/>
          <w:sz w:val="24"/>
          <w:szCs w:val="24"/>
          <w:lang w:eastAsia="ru-RU"/>
        </w:rPr>
        <w:t>Л.С. Выготский.  Зная индивидуальные особенности каждого ученика (уровень подготовки, развития, особенность мышления, памяти, внимания, познавательный интерес к предмету), можно определить для него наиболее целесообразный и эффективный вид  деятельности, формы работы и типы заданий на уроке. Дифференциация обучения через ее формы необходима для оптимальной педагогической поддержки развития индивидуальности.</w:t>
      </w:r>
    </w:p>
    <w:p w:rsidR="00F6689E" w:rsidRPr="00937E4D" w:rsidRDefault="00F6689E" w:rsidP="0033495B">
      <w:pPr>
        <w:pStyle w:val="ab"/>
        <w:ind w:right="-82" w:firstLine="900"/>
        <w:jc w:val="both"/>
        <w:rPr>
          <w:rFonts w:ascii="Times New Roman" w:hAnsi="Times New Roman"/>
          <w:i/>
          <w:color w:val="201600"/>
          <w:sz w:val="24"/>
          <w:szCs w:val="24"/>
          <w:lang w:eastAsia="ru-RU"/>
        </w:rPr>
      </w:pPr>
      <w:r w:rsidRPr="00937E4D">
        <w:rPr>
          <w:rFonts w:ascii="Times New Roman" w:hAnsi="Times New Roman"/>
          <w:color w:val="201600"/>
          <w:sz w:val="24"/>
          <w:szCs w:val="24"/>
          <w:lang w:eastAsia="ru-RU"/>
        </w:rPr>
        <w:t xml:space="preserve"> «Как работать на уроке со всем классом и одновременно – с каждым учащихся?»</w:t>
      </w:r>
      <w:r w:rsidRPr="00937E4D">
        <w:rPr>
          <w:rFonts w:ascii="Times New Roman" w:hAnsi="Times New Roman"/>
          <w:sz w:val="24"/>
          <w:szCs w:val="24"/>
          <w:lang w:eastAsia="ru-RU"/>
        </w:rPr>
        <w:t xml:space="preserve"> Как сделать процесс обучения  более приспособленным к каждому ученику? Ответ на этот вопрос дает  технология  "Уровневая дифференциация», которая позволяет обеспечить развитие каждой  личности независимо от индивидуальных  возможностей.</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Основная цель использования технологии  дифференциации – обучение каждого ученика на уровне его способностей и возможностей. При использовании данной технологии каждый  обучающийся может  получить возможность реализовать свой личностный потенциал. </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Основная  моя </w:t>
      </w:r>
      <w:r w:rsidRPr="00937E4D">
        <w:rPr>
          <w:rFonts w:ascii="Times New Roman" w:hAnsi="Times New Roman"/>
          <w:bCs/>
          <w:sz w:val="24"/>
          <w:szCs w:val="24"/>
          <w:lang w:eastAsia="ru-RU"/>
        </w:rPr>
        <w:t>задача</w:t>
      </w:r>
      <w:r w:rsidRPr="00937E4D">
        <w:rPr>
          <w:rFonts w:ascii="Times New Roman" w:hAnsi="Times New Roman"/>
          <w:sz w:val="24"/>
          <w:szCs w:val="24"/>
          <w:lang w:eastAsia="ru-RU"/>
        </w:rPr>
        <w:t>: увидеть индивидуальность ученика, его уникальность, сохранить ее, помочь ребенку поверить в свои силы и обеспечить его дальнейшее развитие.</w:t>
      </w:r>
    </w:p>
    <w:p w:rsidR="00F6689E" w:rsidRPr="00937E4D" w:rsidRDefault="00F6689E" w:rsidP="0033495B">
      <w:pPr>
        <w:pStyle w:val="ab"/>
        <w:ind w:right="-82" w:firstLine="900"/>
        <w:jc w:val="both"/>
        <w:rPr>
          <w:rFonts w:ascii="Times New Roman" w:hAnsi="Times New Roman"/>
          <w:bCs/>
          <w:color w:val="000000"/>
          <w:kern w:val="24"/>
          <w:sz w:val="24"/>
          <w:szCs w:val="24"/>
        </w:rPr>
      </w:pPr>
      <w:r w:rsidRPr="00937E4D">
        <w:rPr>
          <w:rFonts w:ascii="Times New Roman" w:hAnsi="Times New Roman"/>
          <w:bCs/>
          <w:color w:val="000000"/>
          <w:kern w:val="24"/>
          <w:sz w:val="24"/>
          <w:szCs w:val="24"/>
        </w:rPr>
        <w:t xml:space="preserve"> Нагрузка на школьников  в современном мире  растет  быстрыми темпами. Даже родители иногда не могут справиться с предложенными задачами  по «Математике» в 4 -5 классах. Консультировать, помогать, разъяснять- моя задача.</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Дети  приступают к изучению школьной программы с разной степенью подготовки к обучению. Большинство учащихся  поступают  с примерно одинаковым уровнем психического развития, меньшая часть - этот уровень превосходят, а некоторые дети наоборот, его не достигают.</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Осуществляя дифференцированный подход, я  руководствуюсь следующими требованиями:</w:t>
      </w:r>
    </w:p>
    <w:p w:rsidR="00F6689E" w:rsidRPr="00937E4D" w:rsidRDefault="00F6689E" w:rsidP="0033495B">
      <w:pPr>
        <w:pStyle w:val="ab"/>
        <w:numPr>
          <w:ilvl w:val="0"/>
          <w:numId w:val="4"/>
        </w:numPr>
        <w:ind w:right="-82"/>
        <w:jc w:val="both"/>
        <w:rPr>
          <w:rFonts w:ascii="Times New Roman" w:hAnsi="Times New Roman"/>
          <w:sz w:val="24"/>
          <w:szCs w:val="24"/>
          <w:lang w:eastAsia="ru-RU"/>
        </w:rPr>
      </w:pPr>
      <w:r w:rsidRPr="00937E4D">
        <w:rPr>
          <w:rFonts w:ascii="Times New Roman" w:hAnsi="Times New Roman"/>
          <w:sz w:val="24"/>
          <w:szCs w:val="24"/>
          <w:lang w:eastAsia="ru-RU"/>
        </w:rPr>
        <w:t>создание атмосферы, благоприятной для всех учащихся;</w:t>
      </w:r>
    </w:p>
    <w:p w:rsidR="00F6689E" w:rsidRPr="00937E4D" w:rsidRDefault="00F6689E" w:rsidP="0033495B">
      <w:pPr>
        <w:pStyle w:val="ab"/>
        <w:numPr>
          <w:ilvl w:val="0"/>
          <w:numId w:val="4"/>
        </w:numPr>
        <w:ind w:right="-82"/>
        <w:jc w:val="both"/>
        <w:rPr>
          <w:rFonts w:ascii="Times New Roman" w:hAnsi="Times New Roman"/>
          <w:sz w:val="24"/>
          <w:szCs w:val="24"/>
          <w:lang w:eastAsia="ru-RU"/>
        </w:rPr>
      </w:pPr>
      <w:r w:rsidRPr="00937E4D">
        <w:rPr>
          <w:rFonts w:ascii="Times New Roman" w:hAnsi="Times New Roman"/>
          <w:sz w:val="24"/>
          <w:szCs w:val="24"/>
          <w:lang w:eastAsia="ru-RU"/>
        </w:rPr>
        <w:t>активное общение  с учащимися для того, чтобы учебный процесс был мотивирован;  чтобы ребенок учился согласно своим возможностям и способностям; чтобы имел представление о том, чего от него ждут;</w:t>
      </w:r>
    </w:p>
    <w:p w:rsidR="00F6689E" w:rsidRPr="00937E4D" w:rsidRDefault="00F6689E" w:rsidP="0033495B">
      <w:pPr>
        <w:pStyle w:val="ab"/>
        <w:numPr>
          <w:ilvl w:val="0"/>
          <w:numId w:val="4"/>
        </w:numPr>
        <w:ind w:right="-82"/>
        <w:jc w:val="both"/>
        <w:rPr>
          <w:rFonts w:ascii="Times New Roman" w:hAnsi="Times New Roman"/>
          <w:sz w:val="24"/>
          <w:szCs w:val="24"/>
          <w:lang w:eastAsia="ru-RU"/>
        </w:rPr>
      </w:pPr>
      <w:r w:rsidRPr="00937E4D">
        <w:rPr>
          <w:rFonts w:ascii="Times New Roman" w:hAnsi="Times New Roman"/>
          <w:sz w:val="24"/>
          <w:szCs w:val="24"/>
          <w:lang w:eastAsia="ru-RU"/>
        </w:rPr>
        <w:t xml:space="preserve">определение траектории индивидуального развития для обучающихся, соответствующую их возможностям. </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Что дает технология дифференцированного подхода?  У детей формируются  положительные  эмоции,  появляется интерес  к  учёбе, повышается  самооценка, появляется доверие  к  педагогу, формируются  доброжелательные  отношения  в  классном  коллективе, ученик утверждается в том, что он может.</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Этапы</w:t>
      </w:r>
      <w:r w:rsidRPr="00937E4D">
        <w:rPr>
          <w:rFonts w:ascii="Times New Roman" w:hAnsi="Times New Roman"/>
          <w:sz w:val="24"/>
          <w:szCs w:val="24"/>
        </w:rPr>
        <w:t xml:space="preserve"> </w:t>
      </w:r>
      <w:r w:rsidRPr="00937E4D">
        <w:rPr>
          <w:rFonts w:ascii="Times New Roman" w:hAnsi="Times New Roman"/>
          <w:sz w:val="24"/>
          <w:szCs w:val="24"/>
          <w:lang w:eastAsia="ru-RU"/>
        </w:rPr>
        <w:t xml:space="preserve">дифференцированного обучения: </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а) Изучение индивидуальных особенностей обучающихся.</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б) Выделение отдельных групп обучающихся.</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в) Составление или подбор дифференцированных заданий.</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г) Постоянный контроль за результатами работы обучающихся.</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Схема  урока, на котором применяется дифференциация заданий:</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lastRenderedPageBreak/>
        <w:t>1.Опрос на разных уровнях.</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2.Объяснение нового материала на высоком уровне.</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3.Закрепление на разных уровнях (кроме изучения нового).</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4.Контроль на разных уровнях (кроме изучения нового).</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 Для дифференциации зданий  на уроках я  использую:</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карточки-задания для добровольного выполнения, задания, содержание которых найдено учеником, задания, помогающие в овладении рациональными способами деятельности, задания на выбор по степени сложности.</w:t>
      </w:r>
    </w:p>
    <w:p w:rsidR="00F6689E" w:rsidRPr="00937E4D" w:rsidRDefault="00F6689E" w:rsidP="0033495B">
      <w:pPr>
        <w:pStyle w:val="ab"/>
        <w:ind w:right="-82" w:firstLine="900"/>
        <w:jc w:val="both"/>
        <w:rPr>
          <w:rFonts w:ascii="Times New Roman" w:hAnsi="Times New Roman"/>
          <w:color w:val="000000"/>
          <w:kern w:val="24"/>
          <w:sz w:val="24"/>
          <w:szCs w:val="24"/>
          <w:lang w:eastAsia="ru-RU"/>
        </w:rPr>
      </w:pPr>
      <w:r w:rsidRPr="00937E4D">
        <w:rPr>
          <w:rFonts w:ascii="Times New Roman" w:hAnsi="Times New Roman"/>
          <w:color w:val="000000"/>
          <w:kern w:val="24"/>
          <w:sz w:val="24"/>
          <w:szCs w:val="24"/>
          <w:lang w:eastAsia="ru-RU"/>
        </w:rPr>
        <w:t>Дифференциацию содержания учебных знаний можно осуществлять по:</w:t>
      </w:r>
    </w:p>
    <w:p w:rsidR="00F6689E" w:rsidRPr="00937E4D" w:rsidRDefault="00F6689E" w:rsidP="0033495B">
      <w:pPr>
        <w:pStyle w:val="ab"/>
        <w:ind w:right="-82" w:firstLine="900"/>
        <w:jc w:val="both"/>
        <w:rPr>
          <w:rFonts w:ascii="Times New Roman" w:hAnsi="Times New Roman"/>
          <w:sz w:val="24"/>
          <w:szCs w:val="24"/>
        </w:rPr>
      </w:pPr>
      <w:r w:rsidRPr="00937E4D">
        <w:rPr>
          <w:rFonts w:ascii="Times New Roman" w:hAnsi="Times New Roman"/>
          <w:bCs/>
          <w:i/>
          <w:iCs/>
          <w:color w:val="000000"/>
          <w:kern w:val="24"/>
          <w:sz w:val="24"/>
          <w:szCs w:val="24"/>
        </w:rPr>
        <w:t xml:space="preserve"> </w:t>
      </w:r>
      <w:r w:rsidRPr="00937E4D">
        <w:rPr>
          <w:rFonts w:ascii="Times New Roman" w:hAnsi="Times New Roman"/>
          <w:bCs/>
          <w:iCs/>
          <w:color w:val="000000"/>
          <w:kern w:val="24"/>
          <w:sz w:val="24"/>
          <w:szCs w:val="24"/>
        </w:rPr>
        <w:t>-степени самостоятельности;</w:t>
      </w:r>
    </w:p>
    <w:p w:rsidR="00F6689E" w:rsidRPr="00937E4D" w:rsidRDefault="00F6689E" w:rsidP="0033495B">
      <w:pPr>
        <w:pStyle w:val="ab"/>
        <w:ind w:right="-82" w:firstLine="900"/>
        <w:jc w:val="both"/>
        <w:rPr>
          <w:rFonts w:ascii="Times New Roman" w:hAnsi="Times New Roman"/>
          <w:sz w:val="24"/>
          <w:szCs w:val="24"/>
        </w:rPr>
      </w:pPr>
      <w:r w:rsidRPr="00937E4D">
        <w:rPr>
          <w:rFonts w:ascii="Times New Roman" w:hAnsi="Times New Roman"/>
          <w:bCs/>
          <w:iCs/>
          <w:kern w:val="24"/>
          <w:sz w:val="24"/>
          <w:szCs w:val="24"/>
        </w:rPr>
        <w:t>- уровню творчества;</w:t>
      </w:r>
    </w:p>
    <w:p w:rsidR="00F6689E" w:rsidRPr="00937E4D" w:rsidRDefault="00F6689E" w:rsidP="0033495B">
      <w:pPr>
        <w:pStyle w:val="ab"/>
        <w:ind w:right="-82" w:firstLine="900"/>
        <w:jc w:val="both"/>
        <w:rPr>
          <w:rFonts w:ascii="Times New Roman" w:hAnsi="Times New Roman"/>
          <w:sz w:val="24"/>
          <w:szCs w:val="24"/>
        </w:rPr>
      </w:pPr>
      <w:r w:rsidRPr="00937E4D">
        <w:rPr>
          <w:rFonts w:ascii="Times New Roman" w:hAnsi="Times New Roman"/>
          <w:bCs/>
          <w:iCs/>
          <w:color w:val="000000"/>
          <w:kern w:val="24"/>
          <w:sz w:val="24"/>
          <w:szCs w:val="24"/>
        </w:rPr>
        <w:t>- уровню трудности;</w:t>
      </w:r>
    </w:p>
    <w:p w:rsidR="00F6689E" w:rsidRPr="00937E4D" w:rsidRDefault="00F6689E" w:rsidP="0033495B">
      <w:pPr>
        <w:pStyle w:val="ab"/>
        <w:ind w:right="-82" w:firstLine="900"/>
        <w:jc w:val="both"/>
        <w:rPr>
          <w:rFonts w:ascii="Times New Roman" w:hAnsi="Times New Roman"/>
          <w:sz w:val="24"/>
          <w:szCs w:val="24"/>
        </w:rPr>
      </w:pPr>
      <w:r w:rsidRPr="00937E4D">
        <w:rPr>
          <w:rFonts w:ascii="Times New Roman" w:hAnsi="Times New Roman"/>
          <w:bCs/>
          <w:iCs/>
          <w:color w:val="000000"/>
          <w:kern w:val="24"/>
          <w:sz w:val="24"/>
          <w:szCs w:val="24"/>
        </w:rPr>
        <w:t>- объему;</w:t>
      </w:r>
    </w:p>
    <w:p w:rsidR="00F6689E" w:rsidRPr="00937E4D" w:rsidRDefault="00F6689E" w:rsidP="0033495B">
      <w:pPr>
        <w:pStyle w:val="ab"/>
        <w:ind w:right="-82" w:firstLine="900"/>
        <w:jc w:val="both"/>
        <w:rPr>
          <w:rFonts w:ascii="Times New Roman" w:hAnsi="Times New Roman"/>
          <w:sz w:val="24"/>
          <w:szCs w:val="24"/>
        </w:rPr>
      </w:pPr>
      <w:r w:rsidRPr="00937E4D">
        <w:rPr>
          <w:rFonts w:ascii="Times New Roman" w:hAnsi="Times New Roman"/>
          <w:bCs/>
          <w:iCs/>
          <w:color w:val="000000"/>
          <w:kern w:val="24"/>
          <w:sz w:val="24"/>
          <w:szCs w:val="24"/>
        </w:rPr>
        <w:t>- характеру помощи обучающимся.</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 Дифференциация обучения применяется при изучении нового материала; при проверке домашней работы; при организации самостоятельных  и контрольных работ; при организации работы над ошибками;  на уроках закрепления знаний, умений и навыков. </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 Профессиональный стандарт педагога предусматривает построение разветвленной системы поиска и поддержки талантливых детей, их сопровождения в течение всего периода   становления  личности. Поэтому перед собой я ставлю задачу – раскрыть </w:t>
      </w:r>
      <w:r w:rsidRPr="00937E4D">
        <w:rPr>
          <w:rFonts w:ascii="Times New Roman" w:hAnsi="Times New Roman"/>
          <w:bCs/>
          <w:sz w:val="24"/>
          <w:szCs w:val="24"/>
          <w:lang w:eastAsia="ru-RU"/>
        </w:rPr>
        <w:t xml:space="preserve">приемы дифференцированного обучения  в  работе с одаренными детьми </w:t>
      </w:r>
      <w:r w:rsidRPr="00937E4D">
        <w:rPr>
          <w:rFonts w:ascii="Times New Roman" w:hAnsi="Times New Roman"/>
          <w:sz w:val="24"/>
          <w:szCs w:val="24"/>
          <w:lang w:eastAsia="ru-RU"/>
        </w:rPr>
        <w:t>при  организации опроса, подаче домашнего задания и оценивании учащихся. Какие же приемы я использую в ходе организации опроса знаний?</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Солидарный опрос.</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Ученик, вызванный к доске, не может справиться с заданием. Затем из числа желающих выбираю объясняющего и предлагаю ему шепотом помочь товарищу и научить его так, чтобы тот мог сам выполнить задание. Если ученик справился с заданием и товарищ ему помог, оба получают  отметку. </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Работа в паре.</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При проверке домашнего задания или при закреплении знаний   дети могут задавать друг другу вопросы по прочитанному тексту. </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Работа в группе.</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Назначаю лидера группы. Он согласовывает, определяет работу группы.</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Тихий опрос.</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На уроке беседую с  одним или несколькими учениками, в то время как класс занят другим делом, которое предлагаю ранее.</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Защитный лист.</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Ученик нередко приходит на урок неподготовленным по многим причинам: тренировки, игры, поездки…. Как быть? Каждый из обучающихся может до начала урока предупредить о невыполнении домашнего задания, об этом могут заявить и родители.  Ситуацию держу под контролем, спрошу ученика в следующий раз.</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Идеальный опрос.</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Идеальный опрос – когда опроса нет, а функции его выполняются. Ученики сами оценивают степень своей подготовки и сообщают об этом учителю.</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iCs/>
          <w:sz w:val="24"/>
          <w:szCs w:val="24"/>
          <w:lang w:eastAsia="ru-RU"/>
        </w:rPr>
        <w:t>Приемы подачи домашнего задания.</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1. Три уровня домашнего задания. Плюсы: разноуровневая дифференциация. Минусы: объем проверяемого материала увеличивается.</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Учитель одновременно задает домашнее задание трех уровней.</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Первый уровень – обязательный минимум. Главное свойство этого задания- оно должно быть абсолютно понятно и посильно любому ученику.</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Второй уровень – тренировочный. Его выполняют ученики, которые желают хорошо знать предмет и без особых трудностей осваивают программу.</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lastRenderedPageBreak/>
        <w:t>Третий уровень используется учителем в зависимости от темы урока, подготовленности класса. Это – творческое задание. Обычно оно выполняется на добровольных началах и стимулируется учителем высокой оценкой и похвалой.</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2.Задание массивом. На уроке математики дается большой объем примеров на порядок действий, на закрепление вычислительных навыков. Время выполнения – произвольное. Старт ученик выбирает самостоятельно. Можно закончить и за две недели, можно сделать и за три месяца. В течение выполняемой работы учитель держит все под контролем. Все результаты  проверяю в любое время. Результат - дети самостоятельно учатся контролировать свою работу путем доведения ее до окончательного результата.</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3. Задание на перспективу. На уроках литературного чтения на каникулах определяется список стихотворений для заучивания наизусть. Например, стихотворение К. Бальмонта оценивается через месяц. Задается большой массив заданий сразу на достаточно большой промежуток времени. Например, из 10 заданий ученик должен выполнить 5-10. Важный психологический эффект: самостоятельный выбор задания дает возможность самореализации для ученика, происходит согласование ребенка и уровня заданий, которые он решает. Объем задания можно изменять.</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            4.Идеальное задание. На дом не даю никакого определенного задания. Предлагаю школьникам выполнить дома работу по их собственному выбору.</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iCs/>
          <w:sz w:val="24"/>
          <w:szCs w:val="24"/>
          <w:lang w:eastAsia="ru-RU"/>
        </w:rPr>
        <w:t>Приемы оценивания.</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От педагога в момент оценки результатов требуется эмоциональная уравновешенность, доброжелательность, умение учитывать возможности и реальные достижения каждого учащегося. Главное, чтобы оценка на уроке стала стимулом для дальнейшего приложения сил. Младшему школьнику  обязательно нужен успех.</w:t>
      </w:r>
    </w:p>
    <w:p w:rsidR="00F6689E" w:rsidRPr="00937E4D" w:rsidRDefault="00F6689E" w:rsidP="0033495B">
      <w:pPr>
        <w:pStyle w:val="ab"/>
        <w:numPr>
          <w:ilvl w:val="0"/>
          <w:numId w:val="3"/>
        </w:numPr>
        <w:ind w:left="0"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Прием. Оценка – не обязательно  отметка. </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Оцениваю словами, например, «молодец, умница, старайся, здорово, удивительно, великолепно, прекрасно, уже лучше, красота, чудесно, у тебя все получится  и другие».</w:t>
      </w:r>
    </w:p>
    <w:p w:rsidR="00F6689E" w:rsidRPr="00937E4D" w:rsidRDefault="00F6689E" w:rsidP="0033495B">
      <w:pPr>
        <w:pStyle w:val="ab"/>
        <w:numPr>
          <w:ilvl w:val="0"/>
          <w:numId w:val="3"/>
        </w:numPr>
        <w:ind w:left="0" w:right="-82" w:firstLine="900"/>
        <w:jc w:val="both"/>
        <w:rPr>
          <w:rFonts w:ascii="Times New Roman" w:hAnsi="Times New Roman"/>
          <w:sz w:val="24"/>
          <w:szCs w:val="24"/>
          <w:lang w:eastAsia="ru-RU"/>
        </w:rPr>
      </w:pPr>
      <w:r w:rsidRPr="00937E4D">
        <w:rPr>
          <w:rFonts w:ascii="Times New Roman" w:hAnsi="Times New Roman"/>
          <w:sz w:val="24"/>
          <w:szCs w:val="24"/>
          <w:lang w:eastAsia="ru-RU"/>
        </w:rPr>
        <w:t>Прием.  Рейтинг.</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Завершив работу, ученик сам ставит себе отметку. За ту же работу я ставлю отметку. Моя задача – приучить ребенка  к регулярному оцениванию своего труда, помогая оценивать объективно. Учу способам самооценки.</w:t>
      </w:r>
    </w:p>
    <w:p w:rsidR="00F6689E" w:rsidRPr="00937E4D" w:rsidRDefault="00F6689E" w:rsidP="0033495B">
      <w:pPr>
        <w:pStyle w:val="ab"/>
        <w:numPr>
          <w:ilvl w:val="0"/>
          <w:numId w:val="3"/>
        </w:numPr>
        <w:ind w:left="0" w:right="-82" w:firstLine="900"/>
        <w:jc w:val="both"/>
        <w:rPr>
          <w:rFonts w:ascii="Times New Roman" w:hAnsi="Times New Roman"/>
          <w:sz w:val="24"/>
          <w:szCs w:val="24"/>
          <w:lang w:eastAsia="ru-RU"/>
        </w:rPr>
      </w:pPr>
      <w:r w:rsidRPr="00937E4D">
        <w:rPr>
          <w:rFonts w:ascii="Times New Roman" w:hAnsi="Times New Roman"/>
          <w:sz w:val="24"/>
          <w:szCs w:val="24"/>
          <w:lang w:eastAsia="ru-RU"/>
        </w:rPr>
        <w:t>Прием. Кредит доверия.</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В некоторых случаях  я могу ученику, более слабому, но очень старательному поставить  отметку в "кредит”,  чтобы повысить уровень самооценки, создать ситуацию успеха, ставлю более высокую отметку. А другому ученику за эту же самую работу могу поставить отметку ниже, все зависит и от ситуации, и от  отношения каждого ученика к работе.</w:t>
      </w:r>
    </w:p>
    <w:p w:rsidR="00F6689E" w:rsidRPr="00937E4D" w:rsidRDefault="00F6689E" w:rsidP="0033495B">
      <w:pPr>
        <w:pStyle w:val="ab"/>
        <w:numPr>
          <w:ilvl w:val="0"/>
          <w:numId w:val="3"/>
        </w:numPr>
        <w:ind w:left="0" w:right="-82" w:firstLine="900"/>
        <w:jc w:val="both"/>
        <w:rPr>
          <w:rFonts w:ascii="Times New Roman" w:hAnsi="Times New Roman"/>
          <w:sz w:val="24"/>
          <w:szCs w:val="24"/>
          <w:lang w:eastAsia="ru-RU"/>
        </w:rPr>
      </w:pPr>
      <w:r w:rsidRPr="00937E4D">
        <w:rPr>
          <w:rFonts w:ascii="Times New Roman" w:hAnsi="Times New Roman"/>
          <w:sz w:val="24"/>
          <w:szCs w:val="24"/>
          <w:lang w:eastAsia="ru-RU"/>
        </w:rPr>
        <w:t>Прием. Развернутая оценка.</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Наряду с  отметкой,  делаю запись в дневнике у  обучающихся, чтобы ученик доработал свои «незнания»  дома вместе с родителями.</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После проведенных мероприятий: олимпиад, конференций, выступлений, научно –практических  работ, открытых уроков, выполненных творческих проектов  всегда отмечаю записью благодарности за подготовку школьников к  выполненному делу, за помощь родителей.</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5. Взаимопроверка. Выполнение тестов дома. Проверить надо, вопросов до 30. Рабочие тетради собираются, затем раздаются вновь, кому попадается своя тетрадь, заменяется. Начинаем согласованную проверку. Читаем вопрос, дают дети правильный ответ. В случае творческого задания, читаются несколько ответов, каждый ответ принимается. Результат: по предложенным критериям: 15,14 +отметка «5», 11,12,13 + «4», от 8 до10 + «3», меньше 7+ отметка «2».</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kern w:val="24"/>
          <w:sz w:val="24"/>
          <w:szCs w:val="24"/>
        </w:rPr>
        <w:t>Положительные стороны дифференцированного обучения:</w:t>
      </w:r>
    </w:p>
    <w:p w:rsidR="00F6689E" w:rsidRPr="00937E4D" w:rsidRDefault="00F6689E" w:rsidP="0033495B">
      <w:pPr>
        <w:pStyle w:val="ab"/>
        <w:ind w:right="-82" w:firstLine="900"/>
        <w:jc w:val="both"/>
        <w:rPr>
          <w:rFonts w:ascii="Times New Roman" w:hAnsi="Times New Roman"/>
          <w:kern w:val="24"/>
          <w:sz w:val="24"/>
          <w:szCs w:val="24"/>
        </w:rPr>
      </w:pPr>
      <w:r w:rsidRPr="00937E4D">
        <w:rPr>
          <w:rFonts w:ascii="Times New Roman" w:hAnsi="Times New Roman"/>
          <w:kern w:val="24"/>
          <w:sz w:val="24"/>
          <w:szCs w:val="24"/>
        </w:rPr>
        <w:t>- сильным и слабым обучающимся можно уделить больше внимания;</w:t>
      </w:r>
    </w:p>
    <w:p w:rsidR="00F6689E" w:rsidRPr="00937E4D" w:rsidRDefault="00F6689E" w:rsidP="0033495B">
      <w:pPr>
        <w:pStyle w:val="ab"/>
        <w:ind w:right="-82" w:firstLine="900"/>
        <w:jc w:val="both"/>
        <w:rPr>
          <w:rFonts w:ascii="Times New Roman" w:hAnsi="Times New Roman"/>
          <w:kern w:val="24"/>
          <w:sz w:val="24"/>
          <w:szCs w:val="24"/>
        </w:rPr>
      </w:pPr>
      <w:r w:rsidRPr="00937E4D">
        <w:rPr>
          <w:rFonts w:ascii="Times New Roman" w:hAnsi="Times New Roman"/>
          <w:kern w:val="24"/>
          <w:sz w:val="24"/>
          <w:szCs w:val="24"/>
        </w:rPr>
        <w:t>- повышается уровень  «Я-концепции» (результат познания и оценки самого себя);</w:t>
      </w:r>
    </w:p>
    <w:p w:rsidR="00F6689E" w:rsidRPr="00937E4D" w:rsidRDefault="00F6689E" w:rsidP="0033495B">
      <w:pPr>
        <w:pStyle w:val="ab"/>
        <w:ind w:right="-82" w:firstLine="900"/>
        <w:jc w:val="both"/>
        <w:rPr>
          <w:rFonts w:ascii="Times New Roman" w:hAnsi="Times New Roman"/>
          <w:kern w:val="24"/>
          <w:sz w:val="24"/>
          <w:szCs w:val="24"/>
        </w:rPr>
      </w:pPr>
      <w:r w:rsidRPr="00937E4D">
        <w:rPr>
          <w:rFonts w:ascii="Times New Roman" w:hAnsi="Times New Roman"/>
          <w:kern w:val="24"/>
          <w:sz w:val="24"/>
          <w:szCs w:val="24"/>
        </w:rPr>
        <w:lastRenderedPageBreak/>
        <w:t>- ситуация успеха, повышается самооценка у слабого ученика;</w:t>
      </w:r>
    </w:p>
    <w:p w:rsidR="00F6689E" w:rsidRPr="00937E4D" w:rsidRDefault="00F6689E" w:rsidP="0033495B">
      <w:pPr>
        <w:pStyle w:val="ab"/>
        <w:ind w:right="-82" w:firstLine="900"/>
        <w:jc w:val="both"/>
        <w:rPr>
          <w:rFonts w:ascii="Times New Roman" w:hAnsi="Times New Roman"/>
          <w:kern w:val="24"/>
          <w:sz w:val="24"/>
          <w:szCs w:val="24"/>
        </w:rPr>
      </w:pPr>
      <w:r w:rsidRPr="00937E4D">
        <w:rPr>
          <w:rFonts w:ascii="Times New Roman" w:hAnsi="Times New Roman"/>
          <w:kern w:val="24"/>
          <w:sz w:val="24"/>
          <w:szCs w:val="24"/>
        </w:rPr>
        <w:t>- повышается уровень мотивации у сильных учеников.</w:t>
      </w:r>
    </w:p>
    <w:p w:rsidR="00F6689E" w:rsidRPr="00937E4D" w:rsidRDefault="00F6689E" w:rsidP="0033495B">
      <w:pPr>
        <w:pStyle w:val="ab"/>
        <w:ind w:right="-82" w:firstLine="900"/>
        <w:jc w:val="both"/>
        <w:rPr>
          <w:rFonts w:ascii="Times New Roman" w:hAnsi="Times New Roman"/>
          <w:kern w:val="24"/>
          <w:sz w:val="24"/>
          <w:szCs w:val="24"/>
        </w:rPr>
      </w:pPr>
      <w:r w:rsidRPr="00937E4D">
        <w:rPr>
          <w:rFonts w:ascii="Times New Roman" w:hAnsi="Times New Roman"/>
          <w:kern w:val="24"/>
          <w:sz w:val="24"/>
          <w:szCs w:val="24"/>
        </w:rPr>
        <w:t>Отрицательные стороны дифференцированного обучения:</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слабые не всегда имеют возможности  тянуться за сильными;</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 - понижается уровень мотивации в  группах, выполняющих обязательный минимум.</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Представленная выше система работы по  «Технологии  дифференциации в начальной школе»  позволяет  представить результат  только при    организации  совместной систематической работы с родителями  обучающихся, повышении  их правовой  и педагогической культуры, а также формировании практических умений и навыков  в воспитании способных, талантливых детей. </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 xml:space="preserve">Бесталанных детей нет, каждый ребенок уникален по-своему. И найти эту характеристику у каждого ребенка – моя главная задача. А помогают мне в этом семья, родители обучающихся. </w:t>
      </w:r>
      <w:r w:rsidRPr="00937E4D">
        <w:rPr>
          <w:rFonts w:ascii="Times New Roman" w:hAnsi="Times New Roman"/>
          <w:color w:val="000000"/>
          <w:sz w:val="24"/>
          <w:szCs w:val="24"/>
          <w:lang w:eastAsia="ru-RU"/>
        </w:rPr>
        <w:t>Основываясь на этом, в начале каждого учебного года  на первых родительских собраниях  я перед родителями ставлю цели и задачи о том, как можно организовать работу с одаренными детьми, в  каких мероприятиях, конкурсах, викторинах, олимпиадах  их дети могут участвовать.</w:t>
      </w:r>
    </w:p>
    <w:p w:rsidR="00F6689E" w:rsidRPr="00937E4D" w:rsidRDefault="00F6689E" w:rsidP="0033495B">
      <w:pPr>
        <w:pStyle w:val="ab"/>
        <w:ind w:right="-82" w:firstLine="900"/>
        <w:jc w:val="both"/>
        <w:rPr>
          <w:rFonts w:ascii="Times New Roman" w:hAnsi="Times New Roman"/>
          <w:color w:val="3891A7"/>
          <w:sz w:val="24"/>
          <w:szCs w:val="24"/>
        </w:rPr>
      </w:pPr>
      <w:r w:rsidRPr="00937E4D">
        <w:rPr>
          <w:rFonts w:ascii="Times New Roman" w:hAnsi="Times New Roman"/>
          <w:iCs/>
          <w:color w:val="000000"/>
          <w:kern w:val="24"/>
          <w:sz w:val="24"/>
          <w:szCs w:val="24"/>
        </w:rPr>
        <w:t>Родители прислушиваются к вопросам ребёнка, отмечают, чем ребёнок предпочитает заниматься, выявляют наклонности, таланты,</w:t>
      </w:r>
      <w:r w:rsidRPr="00937E4D">
        <w:rPr>
          <w:rFonts w:ascii="Times New Roman" w:hAnsi="Times New Roman"/>
          <w:color w:val="3891A7"/>
          <w:sz w:val="24"/>
          <w:szCs w:val="24"/>
        </w:rPr>
        <w:t xml:space="preserve"> </w:t>
      </w:r>
      <w:r w:rsidRPr="00937E4D">
        <w:rPr>
          <w:rFonts w:ascii="Times New Roman" w:hAnsi="Times New Roman"/>
          <w:iCs/>
          <w:color w:val="000000"/>
          <w:kern w:val="24"/>
          <w:sz w:val="24"/>
          <w:szCs w:val="24"/>
        </w:rPr>
        <w:t>организовывают дополнительные занятия по развитию той или иной сферы интересов в кружках и секциях.</w:t>
      </w:r>
    </w:p>
    <w:p w:rsidR="00F6689E" w:rsidRPr="00937E4D" w:rsidRDefault="00F6689E" w:rsidP="0033495B">
      <w:pPr>
        <w:pStyle w:val="ab"/>
        <w:ind w:right="-82" w:firstLine="900"/>
        <w:jc w:val="both"/>
        <w:rPr>
          <w:rFonts w:ascii="Times New Roman" w:hAnsi="Times New Roman"/>
          <w:color w:val="000000"/>
          <w:sz w:val="24"/>
          <w:szCs w:val="24"/>
          <w:lang w:eastAsia="ru-RU"/>
        </w:rPr>
      </w:pPr>
      <w:r w:rsidRPr="00937E4D">
        <w:rPr>
          <w:rFonts w:ascii="Times New Roman" w:hAnsi="Times New Roman"/>
          <w:color w:val="000000"/>
          <w:sz w:val="24"/>
          <w:szCs w:val="24"/>
          <w:lang w:eastAsia="ru-RU"/>
        </w:rPr>
        <w:t xml:space="preserve">Вместе с родителями мы разрабатываем индивидуальные траектории развития детей - это  занятия спортом, творческие проекты и конкурсы, научно-исследовательская работа или подготовка  к олимпиадам. </w:t>
      </w:r>
    </w:p>
    <w:p w:rsidR="00F6689E" w:rsidRPr="00937E4D" w:rsidRDefault="00F6689E" w:rsidP="0033495B">
      <w:pPr>
        <w:pStyle w:val="ab"/>
        <w:ind w:right="-82" w:firstLine="900"/>
        <w:jc w:val="both"/>
        <w:rPr>
          <w:rFonts w:ascii="Times New Roman" w:hAnsi="Times New Roman"/>
          <w:sz w:val="24"/>
          <w:szCs w:val="24"/>
        </w:rPr>
      </w:pPr>
      <w:r w:rsidRPr="00937E4D">
        <w:rPr>
          <w:rFonts w:ascii="Times New Roman" w:hAnsi="Times New Roman"/>
          <w:sz w:val="24"/>
          <w:szCs w:val="24"/>
        </w:rPr>
        <w:t>Вместе с ребятами создаем "портфели" индивидуальных достижений, которые представляет собой собрание различных творческих, проектных, исследовательских работ ученика, спортивных и художественных достижений.</w:t>
      </w:r>
    </w:p>
    <w:p w:rsidR="00F6689E" w:rsidRPr="00937E4D" w:rsidRDefault="00F6689E" w:rsidP="0033495B">
      <w:pPr>
        <w:pStyle w:val="ab"/>
        <w:ind w:right="-82" w:firstLine="900"/>
        <w:jc w:val="both"/>
        <w:rPr>
          <w:rFonts w:ascii="Times New Roman" w:hAnsi="Times New Roman"/>
          <w:color w:val="000000"/>
          <w:sz w:val="24"/>
          <w:szCs w:val="24"/>
          <w:shd w:val="clear" w:color="auto" w:fill="FFFFFF"/>
        </w:rPr>
      </w:pPr>
      <w:r w:rsidRPr="00937E4D">
        <w:rPr>
          <w:rFonts w:ascii="Times New Roman" w:hAnsi="Times New Roman"/>
          <w:color w:val="000000"/>
          <w:sz w:val="24"/>
          <w:szCs w:val="24"/>
          <w:shd w:val="clear" w:color="auto" w:fill="FFFFFF"/>
        </w:rPr>
        <w:t>Все перечисленные приемы и методы технологии  дифференциации приводят   при правильной организации  к достижению достаточно высоких результатов в создании условий развития личности школьника и ее адаптации в обществе.</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Литература:</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1.Гин А. Приемы педагогической техники. – М., "Вита-Пресс”, 1999.</w:t>
      </w:r>
    </w:p>
    <w:p w:rsidR="00F6689E" w:rsidRPr="00937E4D" w:rsidRDefault="00F6689E" w:rsidP="0033495B">
      <w:pPr>
        <w:pStyle w:val="ab"/>
        <w:ind w:right="-82" w:firstLine="900"/>
        <w:jc w:val="both"/>
        <w:rPr>
          <w:rFonts w:ascii="Times New Roman" w:hAnsi="Times New Roman"/>
          <w:sz w:val="24"/>
          <w:szCs w:val="24"/>
          <w:lang w:eastAsia="ru-RU"/>
        </w:rPr>
      </w:pPr>
      <w:r w:rsidRPr="00937E4D">
        <w:rPr>
          <w:rFonts w:ascii="Times New Roman" w:hAnsi="Times New Roman"/>
          <w:sz w:val="24"/>
          <w:szCs w:val="24"/>
          <w:lang w:eastAsia="ru-RU"/>
        </w:rPr>
        <w:t>2.Гузеев В.В. Педагогическая техника в контексте образовательной технологии. М., 2001.</w:t>
      </w:r>
    </w:p>
    <w:p w:rsidR="00F6689E" w:rsidRPr="00937E4D" w:rsidRDefault="00F6689E" w:rsidP="0033495B">
      <w:pPr>
        <w:pStyle w:val="2"/>
        <w:shd w:val="clear" w:color="auto" w:fill="FFFFFF"/>
        <w:spacing w:before="0" w:line="240" w:lineRule="auto"/>
        <w:ind w:right="-82" w:firstLine="900"/>
        <w:jc w:val="both"/>
        <w:rPr>
          <w:rFonts w:ascii="Times New Roman" w:hAnsi="Times New Roman"/>
          <w:b w:val="0"/>
          <w:bCs w:val="0"/>
          <w:color w:val="2A2723"/>
          <w:sz w:val="24"/>
          <w:szCs w:val="24"/>
          <w:lang w:eastAsia="ru-RU"/>
        </w:rPr>
      </w:pPr>
      <w:r w:rsidRPr="00937E4D">
        <w:rPr>
          <w:rFonts w:ascii="Times New Roman" w:hAnsi="Times New Roman"/>
          <w:b w:val="0"/>
          <w:color w:val="auto"/>
          <w:sz w:val="24"/>
          <w:szCs w:val="24"/>
          <w:lang w:eastAsia="ru-RU"/>
        </w:rPr>
        <w:t>3.</w:t>
      </w:r>
      <w:r w:rsidRPr="00937E4D">
        <w:rPr>
          <w:rFonts w:ascii="Times New Roman" w:hAnsi="Times New Roman"/>
          <w:b w:val="0"/>
          <w:bCs w:val="0"/>
          <w:color w:val="2A2723"/>
          <w:sz w:val="24"/>
          <w:szCs w:val="24"/>
          <w:lang w:eastAsia="ru-RU"/>
        </w:rPr>
        <w:t>Выготский Л.С. Проблема возраста</w:t>
      </w:r>
    </w:p>
    <w:p w:rsidR="00F6689E" w:rsidRPr="00937E4D" w:rsidRDefault="00F6689E" w:rsidP="0033495B">
      <w:pPr>
        <w:shd w:val="clear" w:color="auto" w:fill="FFFFFF"/>
        <w:spacing w:after="0" w:line="240" w:lineRule="auto"/>
        <w:ind w:right="-82" w:firstLine="900"/>
        <w:jc w:val="both"/>
        <w:rPr>
          <w:rFonts w:ascii="Times New Roman" w:hAnsi="Times New Roman"/>
          <w:color w:val="2A2723"/>
          <w:sz w:val="24"/>
          <w:szCs w:val="24"/>
          <w:lang w:eastAsia="ru-RU"/>
        </w:rPr>
      </w:pPr>
      <w:r w:rsidRPr="00937E4D">
        <w:rPr>
          <w:rFonts w:ascii="Times New Roman" w:hAnsi="Times New Roman"/>
          <w:color w:val="2A2723"/>
          <w:sz w:val="24"/>
          <w:szCs w:val="24"/>
          <w:lang w:eastAsia="ru-RU"/>
        </w:rPr>
        <w:t>// Выготский Л.С. Собрание сочинений: В 6-ти т.; Т.4. - М.: Педагогика, 1984. - с. 244-268</w:t>
      </w:r>
      <w:bookmarkStart w:id="0" w:name="_GoBack"/>
      <w:bookmarkEnd w:id="0"/>
    </w:p>
    <w:p w:rsidR="00F6689E" w:rsidRPr="00905766" w:rsidRDefault="00F6689E" w:rsidP="0033495B">
      <w:pPr>
        <w:shd w:val="clear" w:color="auto" w:fill="FFFFFF"/>
        <w:spacing w:after="0" w:line="240" w:lineRule="auto"/>
        <w:ind w:right="-82" w:firstLine="900"/>
        <w:jc w:val="both"/>
        <w:rPr>
          <w:rFonts w:ascii="Times New Roman" w:hAnsi="Times New Roman"/>
          <w:color w:val="2A2723"/>
          <w:sz w:val="24"/>
          <w:szCs w:val="24"/>
          <w:lang w:eastAsia="ru-RU"/>
        </w:rPr>
      </w:pPr>
      <w:r w:rsidRPr="00905766">
        <w:rPr>
          <w:rFonts w:ascii="Times New Roman" w:hAnsi="Times New Roman"/>
          <w:color w:val="2A2723"/>
          <w:sz w:val="24"/>
          <w:szCs w:val="24"/>
          <w:lang w:eastAsia="ru-RU"/>
        </w:rPr>
        <w:t>Интернет-ресурсы:</w:t>
      </w:r>
    </w:p>
    <w:p w:rsidR="00F6689E" w:rsidRPr="00905766" w:rsidRDefault="00137641" w:rsidP="0033495B">
      <w:pPr>
        <w:pStyle w:val="ab"/>
        <w:ind w:right="-82" w:firstLine="900"/>
        <w:jc w:val="both"/>
        <w:rPr>
          <w:rFonts w:ascii="Times New Roman" w:hAnsi="Times New Roman"/>
          <w:sz w:val="24"/>
          <w:szCs w:val="24"/>
          <w:lang w:eastAsia="ru-RU"/>
        </w:rPr>
      </w:pPr>
      <w:hyperlink r:id="rId7" w:history="1">
        <w:r w:rsidR="00F6689E" w:rsidRPr="00905766">
          <w:rPr>
            <w:rStyle w:val="af"/>
            <w:rFonts w:ascii="Times New Roman" w:hAnsi="Times New Roman"/>
            <w:sz w:val="24"/>
            <w:szCs w:val="24"/>
            <w:lang w:eastAsia="ru-RU"/>
          </w:rPr>
          <w:t>http://irina31reg.ucoz.ru/publ/1-1-0-9</w:t>
        </w:r>
      </w:hyperlink>
    </w:p>
    <w:p w:rsidR="00F6689E" w:rsidRPr="00905766" w:rsidRDefault="00137641" w:rsidP="0033495B">
      <w:pPr>
        <w:spacing w:after="0" w:line="240" w:lineRule="auto"/>
        <w:ind w:right="-82" w:firstLine="900"/>
        <w:jc w:val="both"/>
        <w:rPr>
          <w:rFonts w:ascii="Times New Roman" w:hAnsi="Times New Roman"/>
          <w:sz w:val="24"/>
          <w:lang w:eastAsia="ru-RU"/>
        </w:rPr>
      </w:pPr>
      <w:hyperlink r:id="rId8" w:history="1">
        <w:r w:rsidR="00F6689E" w:rsidRPr="00905766">
          <w:rPr>
            <w:rStyle w:val="af"/>
            <w:rFonts w:ascii="Times New Roman" w:hAnsi="Times New Roman"/>
            <w:sz w:val="24"/>
            <w:lang w:eastAsia="ru-RU"/>
          </w:rPr>
          <w:t>http://garnett.ru/10-klass/opyt-raboty35998/</w:t>
        </w:r>
      </w:hyperlink>
    </w:p>
    <w:sectPr w:rsidR="00F6689E" w:rsidRPr="00905766" w:rsidSect="00905766">
      <w:footerReference w:type="defaul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33B" w:rsidRDefault="0071233B" w:rsidP="00AA06E8">
      <w:pPr>
        <w:spacing w:after="0" w:line="240" w:lineRule="auto"/>
      </w:pPr>
      <w:r>
        <w:separator/>
      </w:r>
    </w:p>
  </w:endnote>
  <w:endnote w:type="continuationSeparator" w:id="1">
    <w:p w:rsidR="0071233B" w:rsidRDefault="0071233B" w:rsidP="00AA06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89E" w:rsidRDefault="00137641">
    <w:pPr>
      <w:pStyle w:val="a6"/>
      <w:jc w:val="right"/>
    </w:pPr>
    <w:fldSimple w:instr="PAGE   \* MERGEFORMAT">
      <w:r w:rsidR="00801FC7">
        <w:rPr>
          <w:noProof/>
        </w:rPr>
        <w:t>2</w:t>
      </w:r>
    </w:fldSimple>
  </w:p>
  <w:p w:rsidR="00F6689E" w:rsidRDefault="00F6689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33B" w:rsidRDefault="0071233B" w:rsidP="00AA06E8">
      <w:pPr>
        <w:spacing w:after="0" w:line="240" w:lineRule="auto"/>
      </w:pPr>
      <w:r>
        <w:separator/>
      </w:r>
    </w:p>
  </w:footnote>
  <w:footnote w:type="continuationSeparator" w:id="1">
    <w:p w:rsidR="0071233B" w:rsidRDefault="0071233B" w:rsidP="00AA06E8">
      <w:pPr>
        <w:spacing w:after="0" w:line="240" w:lineRule="auto"/>
      </w:pPr>
      <w:r>
        <w:continuationSeparator/>
      </w:r>
    </w:p>
  </w:footnote>
  <w:footnote w:id="2">
    <w:p w:rsidR="00F6689E" w:rsidRPr="00E32054" w:rsidRDefault="00F6689E" w:rsidP="00E32054">
      <w:pPr>
        <w:pStyle w:val="2"/>
        <w:shd w:val="clear" w:color="auto" w:fill="FFFFFF"/>
        <w:spacing w:before="0"/>
        <w:rPr>
          <w:rFonts w:ascii="Times New Roman" w:hAnsi="Times New Roman"/>
          <w:b w:val="0"/>
          <w:bCs w:val="0"/>
          <w:color w:val="2A2723"/>
          <w:sz w:val="20"/>
          <w:szCs w:val="20"/>
          <w:lang w:eastAsia="ru-RU"/>
        </w:rPr>
      </w:pPr>
      <w:r w:rsidRPr="00EF7AB7">
        <w:rPr>
          <w:rStyle w:val="ae"/>
          <w:color w:val="auto"/>
        </w:rPr>
        <w:footnoteRef/>
      </w:r>
      <w:r w:rsidRPr="00EF7AB7">
        <w:rPr>
          <w:color w:val="auto"/>
        </w:rPr>
        <w:t xml:space="preserve"> </w:t>
      </w:r>
      <w:r w:rsidRPr="00E32054">
        <w:rPr>
          <w:rFonts w:ascii="Times New Roman" w:hAnsi="Times New Roman"/>
          <w:b w:val="0"/>
          <w:bCs w:val="0"/>
          <w:color w:val="2A2723"/>
          <w:sz w:val="20"/>
          <w:szCs w:val="20"/>
          <w:lang w:eastAsia="ru-RU"/>
        </w:rPr>
        <w:t>Выготский Л.С. Проблема возраста</w:t>
      </w:r>
    </w:p>
    <w:p w:rsidR="00F6689E" w:rsidRPr="00E32054" w:rsidRDefault="00F6689E" w:rsidP="00E32054">
      <w:pPr>
        <w:shd w:val="clear" w:color="auto" w:fill="FFFFFF"/>
        <w:spacing w:after="0" w:line="240" w:lineRule="auto"/>
        <w:rPr>
          <w:rFonts w:ascii="Times New Roman" w:hAnsi="Times New Roman"/>
          <w:color w:val="2A2723"/>
          <w:sz w:val="20"/>
          <w:szCs w:val="20"/>
          <w:lang w:eastAsia="ru-RU"/>
        </w:rPr>
      </w:pPr>
      <w:r w:rsidRPr="00E32054">
        <w:rPr>
          <w:rFonts w:ascii="Times New Roman" w:hAnsi="Times New Roman"/>
          <w:color w:val="2A2723"/>
          <w:sz w:val="20"/>
          <w:szCs w:val="20"/>
          <w:lang w:eastAsia="ru-RU"/>
        </w:rPr>
        <w:t>// Выготский Л.С. Собрание сочинений: В 6-ти т.; Т.4. - М.: Педагогика, 1984. - с. 244-268</w:t>
      </w:r>
    </w:p>
    <w:p w:rsidR="00F6689E" w:rsidRDefault="00F6689E" w:rsidP="00E32054">
      <w:pPr>
        <w:shd w:val="clear" w:color="auto" w:fill="FFFFFF"/>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10824"/>
    <w:multiLevelType w:val="hybridMultilevel"/>
    <w:tmpl w:val="EC74E0A2"/>
    <w:lvl w:ilvl="0" w:tplc="43905E5A">
      <w:start w:val="1"/>
      <w:numFmt w:val="bullet"/>
      <w:lvlText w:val=""/>
      <w:lvlJc w:val="left"/>
      <w:pPr>
        <w:tabs>
          <w:tab w:val="num" w:pos="786"/>
        </w:tabs>
        <w:ind w:left="786" w:hanging="360"/>
      </w:pPr>
      <w:rPr>
        <w:rFonts w:ascii="Wingdings 2" w:hAnsi="Wingdings 2" w:hint="default"/>
      </w:rPr>
    </w:lvl>
    <w:lvl w:ilvl="1" w:tplc="00AC45A4" w:tentative="1">
      <w:start w:val="1"/>
      <w:numFmt w:val="bullet"/>
      <w:lvlText w:val=""/>
      <w:lvlJc w:val="left"/>
      <w:pPr>
        <w:tabs>
          <w:tab w:val="num" w:pos="1440"/>
        </w:tabs>
        <w:ind w:left="1440" w:hanging="360"/>
      </w:pPr>
      <w:rPr>
        <w:rFonts w:ascii="Wingdings 2" w:hAnsi="Wingdings 2" w:hint="default"/>
      </w:rPr>
    </w:lvl>
    <w:lvl w:ilvl="2" w:tplc="302A23CE" w:tentative="1">
      <w:start w:val="1"/>
      <w:numFmt w:val="bullet"/>
      <w:lvlText w:val=""/>
      <w:lvlJc w:val="left"/>
      <w:pPr>
        <w:tabs>
          <w:tab w:val="num" w:pos="2160"/>
        </w:tabs>
        <w:ind w:left="2160" w:hanging="360"/>
      </w:pPr>
      <w:rPr>
        <w:rFonts w:ascii="Wingdings 2" w:hAnsi="Wingdings 2" w:hint="default"/>
      </w:rPr>
    </w:lvl>
    <w:lvl w:ilvl="3" w:tplc="1DE8AB0E" w:tentative="1">
      <w:start w:val="1"/>
      <w:numFmt w:val="bullet"/>
      <w:lvlText w:val=""/>
      <w:lvlJc w:val="left"/>
      <w:pPr>
        <w:tabs>
          <w:tab w:val="num" w:pos="2880"/>
        </w:tabs>
        <w:ind w:left="2880" w:hanging="360"/>
      </w:pPr>
      <w:rPr>
        <w:rFonts w:ascii="Wingdings 2" w:hAnsi="Wingdings 2" w:hint="default"/>
      </w:rPr>
    </w:lvl>
    <w:lvl w:ilvl="4" w:tplc="A41419A2" w:tentative="1">
      <w:start w:val="1"/>
      <w:numFmt w:val="bullet"/>
      <w:lvlText w:val=""/>
      <w:lvlJc w:val="left"/>
      <w:pPr>
        <w:tabs>
          <w:tab w:val="num" w:pos="3600"/>
        </w:tabs>
        <w:ind w:left="3600" w:hanging="360"/>
      </w:pPr>
      <w:rPr>
        <w:rFonts w:ascii="Wingdings 2" w:hAnsi="Wingdings 2" w:hint="default"/>
      </w:rPr>
    </w:lvl>
    <w:lvl w:ilvl="5" w:tplc="CCC08458" w:tentative="1">
      <w:start w:val="1"/>
      <w:numFmt w:val="bullet"/>
      <w:lvlText w:val=""/>
      <w:lvlJc w:val="left"/>
      <w:pPr>
        <w:tabs>
          <w:tab w:val="num" w:pos="4320"/>
        </w:tabs>
        <w:ind w:left="4320" w:hanging="360"/>
      </w:pPr>
      <w:rPr>
        <w:rFonts w:ascii="Wingdings 2" w:hAnsi="Wingdings 2" w:hint="default"/>
      </w:rPr>
    </w:lvl>
    <w:lvl w:ilvl="6" w:tplc="A372C10E" w:tentative="1">
      <w:start w:val="1"/>
      <w:numFmt w:val="bullet"/>
      <w:lvlText w:val=""/>
      <w:lvlJc w:val="left"/>
      <w:pPr>
        <w:tabs>
          <w:tab w:val="num" w:pos="5040"/>
        </w:tabs>
        <w:ind w:left="5040" w:hanging="360"/>
      </w:pPr>
      <w:rPr>
        <w:rFonts w:ascii="Wingdings 2" w:hAnsi="Wingdings 2" w:hint="default"/>
      </w:rPr>
    </w:lvl>
    <w:lvl w:ilvl="7" w:tplc="BB6ED9A6" w:tentative="1">
      <w:start w:val="1"/>
      <w:numFmt w:val="bullet"/>
      <w:lvlText w:val=""/>
      <w:lvlJc w:val="left"/>
      <w:pPr>
        <w:tabs>
          <w:tab w:val="num" w:pos="5760"/>
        </w:tabs>
        <w:ind w:left="5760" w:hanging="360"/>
      </w:pPr>
      <w:rPr>
        <w:rFonts w:ascii="Wingdings 2" w:hAnsi="Wingdings 2" w:hint="default"/>
      </w:rPr>
    </w:lvl>
    <w:lvl w:ilvl="8" w:tplc="6D64F5FA" w:tentative="1">
      <w:start w:val="1"/>
      <w:numFmt w:val="bullet"/>
      <w:lvlText w:val=""/>
      <w:lvlJc w:val="left"/>
      <w:pPr>
        <w:tabs>
          <w:tab w:val="num" w:pos="6480"/>
        </w:tabs>
        <w:ind w:left="6480" w:hanging="360"/>
      </w:pPr>
      <w:rPr>
        <w:rFonts w:ascii="Wingdings 2" w:hAnsi="Wingdings 2" w:hint="default"/>
      </w:rPr>
    </w:lvl>
  </w:abstractNum>
  <w:abstractNum w:abstractNumId="1">
    <w:nsid w:val="46EE5BAF"/>
    <w:multiLevelType w:val="hybridMultilevel"/>
    <w:tmpl w:val="1186BF36"/>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
    <w:nsid w:val="521405DB"/>
    <w:multiLevelType w:val="multilevel"/>
    <w:tmpl w:val="C502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A07D00"/>
    <w:multiLevelType w:val="hybridMultilevel"/>
    <w:tmpl w:val="F4505E8A"/>
    <w:lvl w:ilvl="0" w:tplc="CC8EEA66">
      <w:start w:val="1"/>
      <w:numFmt w:val="decimal"/>
      <w:lvlText w:val="%1."/>
      <w:lvlJc w:val="left"/>
      <w:pPr>
        <w:ind w:left="1635" w:hanging="360"/>
      </w:pPr>
      <w:rPr>
        <w:rFonts w:cs="Times New Roman" w:hint="default"/>
      </w:rPr>
    </w:lvl>
    <w:lvl w:ilvl="1" w:tplc="04190019" w:tentative="1">
      <w:start w:val="1"/>
      <w:numFmt w:val="lowerLetter"/>
      <w:lvlText w:val="%2."/>
      <w:lvlJc w:val="left"/>
      <w:pPr>
        <w:ind w:left="2355" w:hanging="360"/>
      </w:pPr>
      <w:rPr>
        <w:rFonts w:cs="Times New Roman"/>
      </w:rPr>
    </w:lvl>
    <w:lvl w:ilvl="2" w:tplc="0419001B" w:tentative="1">
      <w:start w:val="1"/>
      <w:numFmt w:val="lowerRoman"/>
      <w:lvlText w:val="%3."/>
      <w:lvlJc w:val="right"/>
      <w:pPr>
        <w:ind w:left="3075" w:hanging="180"/>
      </w:pPr>
      <w:rPr>
        <w:rFonts w:cs="Times New Roman"/>
      </w:rPr>
    </w:lvl>
    <w:lvl w:ilvl="3" w:tplc="0419000F" w:tentative="1">
      <w:start w:val="1"/>
      <w:numFmt w:val="decimal"/>
      <w:lvlText w:val="%4."/>
      <w:lvlJc w:val="left"/>
      <w:pPr>
        <w:ind w:left="3795" w:hanging="360"/>
      </w:pPr>
      <w:rPr>
        <w:rFonts w:cs="Times New Roman"/>
      </w:rPr>
    </w:lvl>
    <w:lvl w:ilvl="4" w:tplc="04190019" w:tentative="1">
      <w:start w:val="1"/>
      <w:numFmt w:val="lowerLetter"/>
      <w:lvlText w:val="%5."/>
      <w:lvlJc w:val="left"/>
      <w:pPr>
        <w:ind w:left="4515" w:hanging="360"/>
      </w:pPr>
      <w:rPr>
        <w:rFonts w:cs="Times New Roman"/>
      </w:rPr>
    </w:lvl>
    <w:lvl w:ilvl="5" w:tplc="0419001B" w:tentative="1">
      <w:start w:val="1"/>
      <w:numFmt w:val="lowerRoman"/>
      <w:lvlText w:val="%6."/>
      <w:lvlJc w:val="right"/>
      <w:pPr>
        <w:ind w:left="5235" w:hanging="180"/>
      </w:pPr>
      <w:rPr>
        <w:rFonts w:cs="Times New Roman"/>
      </w:rPr>
    </w:lvl>
    <w:lvl w:ilvl="6" w:tplc="0419000F" w:tentative="1">
      <w:start w:val="1"/>
      <w:numFmt w:val="decimal"/>
      <w:lvlText w:val="%7."/>
      <w:lvlJc w:val="left"/>
      <w:pPr>
        <w:ind w:left="5955" w:hanging="360"/>
      </w:pPr>
      <w:rPr>
        <w:rFonts w:cs="Times New Roman"/>
      </w:rPr>
    </w:lvl>
    <w:lvl w:ilvl="7" w:tplc="04190019" w:tentative="1">
      <w:start w:val="1"/>
      <w:numFmt w:val="lowerLetter"/>
      <w:lvlText w:val="%8."/>
      <w:lvlJc w:val="left"/>
      <w:pPr>
        <w:ind w:left="6675" w:hanging="360"/>
      </w:pPr>
      <w:rPr>
        <w:rFonts w:cs="Times New Roman"/>
      </w:rPr>
    </w:lvl>
    <w:lvl w:ilvl="8" w:tplc="0419001B" w:tentative="1">
      <w:start w:val="1"/>
      <w:numFmt w:val="lowerRoman"/>
      <w:lvlText w:val="%9."/>
      <w:lvlJc w:val="right"/>
      <w:pPr>
        <w:ind w:left="7395"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233D4"/>
    <w:rsid w:val="000226CF"/>
    <w:rsid w:val="000C4A09"/>
    <w:rsid w:val="000D07B9"/>
    <w:rsid w:val="000D7A83"/>
    <w:rsid w:val="00137641"/>
    <w:rsid w:val="001873E7"/>
    <w:rsid w:val="00193130"/>
    <w:rsid w:val="001A257E"/>
    <w:rsid w:val="001A25C6"/>
    <w:rsid w:val="001B0ADA"/>
    <w:rsid w:val="001B72EC"/>
    <w:rsid w:val="001E3DF5"/>
    <w:rsid w:val="002000CA"/>
    <w:rsid w:val="00201162"/>
    <w:rsid w:val="00216D9B"/>
    <w:rsid w:val="00230E29"/>
    <w:rsid w:val="00240D94"/>
    <w:rsid w:val="00241F37"/>
    <w:rsid w:val="002462BE"/>
    <w:rsid w:val="00252429"/>
    <w:rsid w:val="00260AD9"/>
    <w:rsid w:val="002760A8"/>
    <w:rsid w:val="00295672"/>
    <w:rsid w:val="00295B42"/>
    <w:rsid w:val="002C300E"/>
    <w:rsid w:val="002D04F6"/>
    <w:rsid w:val="00300B4D"/>
    <w:rsid w:val="003274C3"/>
    <w:rsid w:val="0033495B"/>
    <w:rsid w:val="0036573A"/>
    <w:rsid w:val="003B290F"/>
    <w:rsid w:val="003B6C23"/>
    <w:rsid w:val="00404C6E"/>
    <w:rsid w:val="00422224"/>
    <w:rsid w:val="00467442"/>
    <w:rsid w:val="004B4267"/>
    <w:rsid w:val="004E1BBD"/>
    <w:rsid w:val="004E2226"/>
    <w:rsid w:val="004E4905"/>
    <w:rsid w:val="005265BC"/>
    <w:rsid w:val="005376EB"/>
    <w:rsid w:val="00537AD5"/>
    <w:rsid w:val="00544188"/>
    <w:rsid w:val="00567F9B"/>
    <w:rsid w:val="00576E1C"/>
    <w:rsid w:val="005A728C"/>
    <w:rsid w:val="005B052A"/>
    <w:rsid w:val="005D0A14"/>
    <w:rsid w:val="005E0EFD"/>
    <w:rsid w:val="005F0766"/>
    <w:rsid w:val="00615A5D"/>
    <w:rsid w:val="006228EC"/>
    <w:rsid w:val="00626194"/>
    <w:rsid w:val="00631E50"/>
    <w:rsid w:val="006606BB"/>
    <w:rsid w:val="00661788"/>
    <w:rsid w:val="00661E76"/>
    <w:rsid w:val="006632A0"/>
    <w:rsid w:val="00670991"/>
    <w:rsid w:val="006A7D57"/>
    <w:rsid w:val="006B0B7D"/>
    <w:rsid w:val="006B2A4F"/>
    <w:rsid w:val="006E7340"/>
    <w:rsid w:val="006F0638"/>
    <w:rsid w:val="0071233B"/>
    <w:rsid w:val="00714D6B"/>
    <w:rsid w:val="00721DFE"/>
    <w:rsid w:val="007327BA"/>
    <w:rsid w:val="007360BB"/>
    <w:rsid w:val="00745938"/>
    <w:rsid w:val="0075509A"/>
    <w:rsid w:val="00763CF9"/>
    <w:rsid w:val="00770DBE"/>
    <w:rsid w:val="00772AF0"/>
    <w:rsid w:val="007A147C"/>
    <w:rsid w:val="007A7325"/>
    <w:rsid w:val="007E0964"/>
    <w:rsid w:val="00801FC7"/>
    <w:rsid w:val="0084207D"/>
    <w:rsid w:val="0084392D"/>
    <w:rsid w:val="008464D9"/>
    <w:rsid w:val="00863B46"/>
    <w:rsid w:val="00871633"/>
    <w:rsid w:val="00876C74"/>
    <w:rsid w:val="00886F45"/>
    <w:rsid w:val="008C5909"/>
    <w:rsid w:val="008E1274"/>
    <w:rsid w:val="00905766"/>
    <w:rsid w:val="00937E4D"/>
    <w:rsid w:val="00941301"/>
    <w:rsid w:val="00953442"/>
    <w:rsid w:val="009A1A78"/>
    <w:rsid w:val="009E5634"/>
    <w:rsid w:val="009E627A"/>
    <w:rsid w:val="009F7481"/>
    <w:rsid w:val="00A3331A"/>
    <w:rsid w:val="00A51130"/>
    <w:rsid w:val="00A7375B"/>
    <w:rsid w:val="00AA06E8"/>
    <w:rsid w:val="00AA5FE7"/>
    <w:rsid w:val="00AD7122"/>
    <w:rsid w:val="00AF1FBE"/>
    <w:rsid w:val="00AF4B9E"/>
    <w:rsid w:val="00B05E83"/>
    <w:rsid w:val="00B41811"/>
    <w:rsid w:val="00B432F1"/>
    <w:rsid w:val="00B630E1"/>
    <w:rsid w:val="00B6530E"/>
    <w:rsid w:val="00B83063"/>
    <w:rsid w:val="00BF77D2"/>
    <w:rsid w:val="00C00CB0"/>
    <w:rsid w:val="00C02BDF"/>
    <w:rsid w:val="00C62B88"/>
    <w:rsid w:val="00CC4D7E"/>
    <w:rsid w:val="00CC5227"/>
    <w:rsid w:val="00CD14B3"/>
    <w:rsid w:val="00D02A48"/>
    <w:rsid w:val="00D02B0A"/>
    <w:rsid w:val="00D02C66"/>
    <w:rsid w:val="00D02E4B"/>
    <w:rsid w:val="00D14C4F"/>
    <w:rsid w:val="00D25F84"/>
    <w:rsid w:val="00D6059B"/>
    <w:rsid w:val="00D72C23"/>
    <w:rsid w:val="00D86D4D"/>
    <w:rsid w:val="00D87CDF"/>
    <w:rsid w:val="00DA2344"/>
    <w:rsid w:val="00DA6322"/>
    <w:rsid w:val="00DA6B35"/>
    <w:rsid w:val="00DC1A74"/>
    <w:rsid w:val="00DC67FB"/>
    <w:rsid w:val="00DF13BF"/>
    <w:rsid w:val="00DF5357"/>
    <w:rsid w:val="00E17C77"/>
    <w:rsid w:val="00E32054"/>
    <w:rsid w:val="00EB6C79"/>
    <w:rsid w:val="00EE3529"/>
    <w:rsid w:val="00EF7AB7"/>
    <w:rsid w:val="00F1552B"/>
    <w:rsid w:val="00F233D4"/>
    <w:rsid w:val="00F47A3F"/>
    <w:rsid w:val="00F6689E"/>
    <w:rsid w:val="00F72B55"/>
    <w:rsid w:val="00F74F0C"/>
    <w:rsid w:val="00F84E9F"/>
    <w:rsid w:val="00F8700F"/>
    <w:rsid w:val="00F93A80"/>
    <w:rsid w:val="00F95935"/>
    <w:rsid w:val="00FC504E"/>
    <w:rsid w:val="00FC66E0"/>
    <w:rsid w:val="00FE19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357"/>
    <w:pPr>
      <w:spacing w:after="200" w:line="276" w:lineRule="auto"/>
    </w:pPr>
    <w:rPr>
      <w:lang w:eastAsia="en-US"/>
    </w:rPr>
  </w:style>
  <w:style w:type="paragraph" w:styleId="2">
    <w:name w:val="heading 2"/>
    <w:basedOn w:val="a"/>
    <w:next w:val="a"/>
    <w:link w:val="20"/>
    <w:uiPriority w:val="99"/>
    <w:qFormat/>
    <w:rsid w:val="007360BB"/>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7360BB"/>
    <w:rPr>
      <w:rFonts w:ascii="Cambria" w:hAnsi="Cambria" w:cs="Times New Roman"/>
      <w:b/>
      <w:bCs/>
      <w:color w:val="4F81BD"/>
      <w:sz w:val="26"/>
      <w:szCs w:val="26"/>
    </w:rPr>
  </w:style>
  <w:style w:type="paragraph" w:styleId="a3">
    <w:name w:val="Normal (Web)"/>
    <w:basedOn w:val="a"/>
    <w:uiPriority w:val="99"/>
    <w:semiHidden/>
    <w:rsid w:val="00F233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frnbsp">
    <w:name w:val="rfr_nbsp"/>
    <w:basedOn w:val="a0"/>
    <w:uiPriority w:val="99"/>
    <w:rsid w:val="00F233D4"/>
    <w:rPr>
      <w:rFonts w:cs="Times New Roman"/>
    </w:rPr>
  </w:style>
  <w:style w:type="character" w:customStyle="1" w:styleId="apple-converted-space">
    <w:name w:val="apple-converted-space"/>
    <w:basedOn w:val="a0"/>
    <w:uiPriority w:val="99"/>
    <w:rsid w:val="00F233D4"/>
    <w:rPr>
      <w:rFonts w:cs="Times New Roman"/>
    </w:rPr>
  </w:style>
  <w:style w:type="paragraph" w:styleId="a4">
    <w:name w:val="header"/>
    <w:basedOn w:val="a"/>
    <w:link w:val="a5"/>
    <w:uiPriority w:val="99"/>
    <w:rsid w:val="00AA06E8"/>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AA06E8"/>
    <w:rPr>
      <w:rFonts w:cs="Times New Roman"/>
    </w:rPr>
  </w:style>
  <w:style w:type="paragraph" w:styleId="a6">
    <w:name w:val="footer"/>
    <w:basedOn w:val="a"/>
    <w:link w:val="a7"/>
    <w:uiPriority w:val="99"/>
    <w:rsid w:val="00AA06E8"/>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AA06E8"/>
    <w:rPr>
      <w:rFonts w:cs="Times New Roman"/>
    </w:rPr>
  </w:style>
  <w:style w:type="paragraph" w:styleId="a8">
    <w:name w:val="Balloon Text"/>
    <w:basedOn w:val="a"/>
    <w:link w:val="a9"/>
    <w:uiPriority w:val="99"/>
    <w:semiHidden/>
    <w:rsid w:val="009F748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9F7481"/>
    <w:rPr>
      <w:rFonts w:ascii="Tahoma" w:hAnsi="Tahoma" w:cs="Tahoma"/>
      <w:sz w:val="16"/>
      <w:szCs w:val="16"/>
    </w:rPr>
  </w:style>
  <w:style w:type="paragraph" w:styleId="aa">
    <w:name w:val="List Paragraph"/>
    <w:basedOn w:val="a"/>
    <w:uiPriority w:val="99"/>
    <w:qFormat/>
    <w:rsid w:val="00CC4D7E"/>
    <w:pPr>
      <w:spacing w:after="0" w:line="240" w:lineRule="auto"/>
      <w:ind w:left="720"/>
      <w:contextualSpacing/>
    </w:pPr>
    <w:rPr>
      <w:rFonts w:ascii="Times New Roman" w:eastAsia="Times New Roman" w:hAnsi="Times New Roman"/>
      <w:sz w:val="24"/>
      <w:szCs w:val="24"/>
      <w:lang w:eastAsia="ru-RU"/>
    </w:rPr>
  </w:style>
  <w:style w:type="paragraph" w:styleId="ab">
    <w:name w:val="No Spacing"/>
    <w:uiPriority w:val="99"/>
    <w:qFormat/>
    <w:rsid w:val="00D72C23"/>
    <w:rPr>
      <w:lang w:eastAsia="en-US"/>
    </w:rPr>
  </w:style>
  <w:style w:type="paragraph" w:styleId="ac">
    <w:name w:val="footnote text"/>
    <w:basedOn w:val="a"/>
    <w:link w:val="ad"/>
    <w:uiPriority w:val="99"/>
    <w:semiHidden/>
    <w:rsid w:val="00E32054"/>
    <w:pPr>
      <w:spacing w:after="0" w:line="240" w:lineRule="auto"/>
    </w:pPr>
    <w:rPr>
      <w:sz w:val="20"/>
      <w:szCs w:val="20"/>
    </w:rPr>
  </w:style>
  <w:style w:type="character" w:customStyle="1" w:styleId="ad">
    <w:name w:val="Текст сноски Знак"/>
    <w:basedOn w:val="a0"/>
    <w:link w:val="ac"/>
    <w:uiPriority w:val="99"/>
    <w:semiHidden/>
    <w:locked/>
    <w:rsid w:val="00E32054"/>
    <w:rPr>
      <w:rFonts w:cs="Times New Roman"/>
      <w:sz w:val="20"/>
      <w:szCs w:val="20"/>
    </w:rPr>
  </w:style>
  <w:style w:type="character" w:styleId="ae">
    <w:name w:val="footnote reference"/>
    <w:basedOn w:val="a0"/>
    <w:uiPriority w:val="99"/>
    <w:semiHidden/>
    <w:rsid w:val="00E32054"/>
    <w:rPr>
      <w:rFonts w:cs="Times New Roman"/>
      <w:vertAlign w:val="superscript"/>
    </w:rPr>
  </w:style>
  <w:style w:type="character" w:styleId="af">
    <w:name w:val="Hyperlink"/>
    <w:basedOn w:val="a0"/>
    <w:uiPriority w:val="99"/>
    <w:rsid w:val="001B0ADA"/>
    <w:rPr>
      <w:rFonts w:cs="Times New Roman"/>
      <w:color w:val="0000FF"/>
      <w:u w:val="single"/>
    </w:rPr>
  </w:style>
  <w:style w:type="character" w:customStyle="1" w:styleId="wo">
    <w:name w:val="wo"/>
    <w:basedOn w:val="a0"/>
    <w:uiPriority w:val="99"/>
    <w:rsid w:val="00252429"/>
    <w:rPr>
      <w:rFonts w:cs="Times New Roman"/>
    </w:rPr>
  </w:style>
</w:styles>
</file>

<file path=word/webSettings.xml><?xml version="1.0" encoding="utf-8"?>
<w:webSettings xmlns:r="http://schemas.openxmlformats.org/officeDocument/2006/relationships" xmlns:w="http://schemas.openxmlformats.org/wordprocessingml/2006/main">
  <w:divs>
    <w:div w:id="1745565007">
      <w:marLeft w:val="0"/>
      <w:marRight w:val="0"/>
      <w:marTop w:val="0"/>
      <w:marBottom w:val="0"/>
      <w:divBdr>
        <w:top w:val="none" w:sz="0" w:space="0" w:color="auto"/>
        <w:left w:val="none" w:sz="0" w:space="0" w:color="auto"/>
        <w:bottom w:val="none" w:sz="0" w:space="0" w:color="auto"/>
        <w:right w:val="none" w:sz="0" w:space="0" w:color="auto"/>
      </w:divBdr>
    </w:div>
    <w:div w:id="1745565008">
      <w:marLeft w:val="0"/>
      <w:marRight w:val="0"/>
      <w:marTop w:val="0"/>
      <w:marBottom w:val="0"/>
      <w:divBdr>
        <w:top w:val="none" w:sz="0" w:space="0" w:color="auto"/>
        <w:left w:val="none" w:sz="0" w:space="0" w:color="auto"/>
        <w:bottom w:val="none" w:sz="0" w:space="0" w:color="auto"/>
        <w:right w:val="none" w:sz="0" w:space="0" w:color="auto"/>
      </w:divBdr>
    </w:div>
    <w:div w:id="1745565009">
      <w:marLeft w:val="0"/>
      <w:marRight w:val="0"/>
      <w:marTop w:val="0"/>
      <w:marBottom w:val="0"/>
      <w:divBdr>
        <w:top w:val="none" w:sz="0" w:space="0" w:color="auto"/>
        <w:left w:val="none" w:sz="0" w:space="0" w:color="auto"/>
        <w:bottom w:val="none" w:sz="0" w:space="0" w:color="auto"/>
        <w:right w:val="none" w:sz="0" w:space="0" w:color="auto"/>
      </w:divBdr>
      <w:divsChild>
        <w:div w:id="1745565011">
          <w:marLeft w:val="0"/>
          <w:marRight w:val="0"/>
          <w:marTop w:val="0"/>
          <w:marBottom w:val="0"/>
          <w:divBdr>
            <w:top w:val="none" w:sz="0" w:space="0" w:color="auto"/>
            <w:left w:val="none" w:sz="0" w:space="0" w:color="auto"/>
            <w:bottom w:val="none" w:sz="0" w:space="0" w:color="auto"/>
            <w:right w:val="none" w:sz="0" w:space="0" w:color="auto"/>
          </w:divBdr>
        </w:div>
      </w:divsChild>
    </w:div>
    <w:div w:id="1745565010">
      <w:marLeft w:val="0"/>
      <w:marRight w:val="0"/>
      <w:marTop w:val="0"/>
      <w:marBottom w:val="0"/>
      <w:divBdr>
        <w:top w:val="none" w:sz="0" w:space="0" w:color="auto"/>
        <w:left w:val="none" w:sz="0" w:space="0" w:color="auto"/>
        <w:bottom w:val="none" w:sz="0" w:space="0" w:color="auto"/>
        <w:right w:val="none" w:sz="0" w:space="0" w:color="auto"/>
      </w:divBdr>
    </w:div>
    <w:div w:id="1745565012">
      <w:marLeft w:val="0"/>
      <w:marRight w:val="0"/>
      <w:marTop w:val="0"/>
      <w:marBottom w:val="0"/>
      <w:divBdr>
        <w:top w:val="none" w:sz="0" w:space="0" w:color="auto"/>
        <w:left w:val="none" w:sz="0" w:space="0" w:color="auto"/>
        <w:bottom w:val="none" w:sz="0" w:space="0" w:color="auto"/>
        <w:right w:val="none" w:sz="0" w:space="0" w:color="auto"/>
      </w:divBdr>
    </w:div>
    <w:div w:id="1745565013">
      <w:marLeft w:val="0"/>
      <w:marRight w:val="0"/>
      <w:marTop w:val="0"/>
      <w:marBottom w:val="0"/>
      <w:divBdr>
        <w:top w:val="none" w:sz="0" w:space="0" w:color="auto"/>
        <w:left w:val="none" w:sz="0" w:space="0" w:color="auto"/>
        <w:bottom w:val="none" w:sz="0" w:space="0" w:color="auto"/>
        <w:right w:val="none" w:sz="0" w:space="0" w:color="auto"/>
      </w:divBdr>
    </w:div>
    <w:div w:id="17455650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arnett.ru/10-klass/opyt-raboty35998/" TargetMode="External"/><Relationship Id="rId3" Type="http://schemas.openxmlformats.org/officeDocument/2006/relationships/settings" Target="settings.xml"/><Relationship Id="rId7" Type="http://schemas.openxmlformats.org/officeDocument/2006/relationships/hyperlink" Target="http://irina31reg.ucoz.ru/publ/1-1-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1790</Words>
  <Characters>10207</Characters>
  <Application>Microsoft Office Word</Application>
  <DocSecurity>0</DocSecurity>
  <Lines>85</Lines>
  <Paragraphs>23</Paragraphs>
  <ScaleCrop>false</ScaleCrop>
  <Company>HP</Company>
  <LinksUpToDate>false</LinksUpToDate>
  <CharactersWithSpaces>11974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Использование технологии  дифференциации в начальной школе</dc:title>
  <dc:subject/>
  <dc:creator>Рима</dc:creator>
  <cp:keywords/>
  <dc:description/>
  <cp:lastModifiedBy>ооо</cp:lastModifiedBy>
  <cp:revision>2</cp:revision>
  <cp:lastPrinted>2015-04-09T03:58:00Z</cp:lastPrinted>
  <dcterms:created xsi:type="dcterms:W3CDTF">2016-10-03T15:49:00Z</dcterms:created>
  <dcterms:modified xsi:type="dcterms:W3CDTF">2016-10-03T15:49:00Z</dcterms:modified>
</cp:coreProperties>
</file>