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00" w:rsidRPr="00D96DE1" w:rsidRDefault="006E1A00" w:rsidP="006E1A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 xml:space="preserve">Опыт организации научно-исследовательской работы учащихся в школе.Роль научного общества учащихся в формировании компетенций школьников. </w:t>
      </w:r>
    </w:p>
    <w:p w:rsidR="00814F5E" w:rsidRDefault="00067844" w:rsidP="00814F5E">
      <w:pPr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D96DE1">
        <w:rPr>
          <w:rFonts w:ascii="Times New Roman" w:hAnsi="Times New Roman" w:cs="Times New Roman"/>
          <w:sz w:val="24"/>
          <w:szCs w:val="24"/>
        </w:rPr>
        <w:t>Липовецкая</w:t>
      </w:r>
      <w:proofErr w:type="spellEnd"/>
      <w:r w:rsidRPr="00D96DE1">
        <w:rPr>
          <w:rFonts w:ascii="Times New Roman" w:hAnsi="Times New Roman" w:cs="Times New Roman"/>
          <w:sz w:val="24"/>
          <w:szCs w:val="24"/>
        </w:rPr>
        <w:t xml:space="preserve"> Нина Сергеевна, </w:t>
      </w:r>
    </w:p>
    <w:p w:rsidR="00814F5E" w:rsidRDefault="00067844" w:rsidP="00814F5E">
      <w:pPr>
        <w:ind w:left="4248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 xml:space="preserve">учитель истории, обществознания и МХК  МБОУ </w:t>
      </w:r>
    </w:p>
    <w:p w:rsidR="00814F5E" w:rsidRDefault="00067844" w:rsidP="00814F5E">
      <w:pPr>
        <w:ind w:left="4248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 xml:space="preserve">«Гимназия № 2» город Октябрьский. </w:t>
      </w:r>
    </w:p>
    <w:p w:rsidR="00067844" w:rsidRPr="00D96DE1" w:rsidRDefault="00067844" w:rsidP="00814F5E">
      <w:pPr>
        <w:ind w:left="4248"/>
        <w:rPr>
          <w:rFonts w:ascii="Times New Roman" w:hAnsi="Times New Roman" w:cs="Times New Roman"/>
          <w:b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 xml:space="preserve"> nina.lipoveczkaya@mail.ru</w:t>
      </w:r>
    </w:p>
    <w:p w:rsidR="00E852B7" w:rsidRPr="002C59C5" w:rsidRDefault="006E1A00" w:rsidP="006E1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 xml:space="preserve">С чего начинается любовь к истории? У каждого ребенка свой путь. Я уверена, что  роль всех видов искусства в воспитании любви к предмету  огромна. Хороший фильм, интересная книга, архитектура прошедших столетий, картины в музее, гениальная музыка композиторов прошлого дают любопытному  уму школьника знания,  пульсирующие биением жизни, наполненные звуками и образами прошлого. Уроков истории для изучения вопросов культуры  явно мало.  Материал по культуре  исторического периода, особенно в учебниках для старших классов, похож на справочник. В этом сложно винить авторов, так как противоречие между объемом материала и временем на изучение практически не разрешаемо.  Учителю могут помочь различные формы внеклассной работы. Способные </w:t>
      </w:r>
      <w:r w:rsidRPr="002C59C5">
        <w:rPr>
          <w:rFonts w:ascii="Times New Roman" w:hAnsi="Times New Roman" w:cs="Times New Roman"/>
          <w:sz w:val="24"/>
          <w:szCs w:val="24"/>
        </w:rPr>
        <w:t>одаренные и увлеченные ребята имеют возможность развиваться благодаря организации научных обществ учащихся и поисково-исследовательской  работе. Научные общества учащихся   решают множество задач. Следуя велению времени, у учащихся должны быть сформированы следующие компетенции: исследовательские компетенции  означают формирование умений находить и обрабатывать информацию, использовать различные источники, работать с документами. Социально-личностные означают формирование умений критически рассматривать аспекты развития нашего общества, находить связи между настоящим и прошлым,  понимать произведения искусства, вести дискуссию и вырабатывать собственное мнение. Коммуникативные компетенции  предполагают формирование у ребят  умений выслушать и принимать во внимание взгляды других людей, защищать свою точку зрения, выступать публично,  литературно выражать свои мысли, создавать и понимать графики, таблицы, диаграммы. Организаторские означают формирование  способностей организовывать личную работу, принимать решения, нести ответственность, устанавливать и поддерживать контакты, вести переговоры, сотрудничать и работать в команде. Формирование компетенций помогает детям  найти себя и обрести уверенность. Работа в научном обществе, по мнению ее  участников,  помогает расширить и углубить свои знания по истории, мировой художественной культуре, обогатить свой интеллектуальный багаж</w:t>
      </w:r>
      <w:r w:rsidR="00E852B7" w:rsidRPr="002C59C5">
        <w:rPr>
          <w:rFonts w:ascii="Times New Roman" w:hAnsi="Times New Roman" w:cs="Times New Roman"/>
          <w:sz w:val="24"/>
          <w:szCs w:val="24"/>
        </w:rPr>
        <w:t>.</w:t>
      </w:r>
    </w:p>
    <w:p w:rsidR="006E1A00" w:rsidRPr="00D96DE1" w:rsidRDefault="006E1A00" w:rsidP="006E1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9C5">
        <w:rPr>
          <w:rFonts w:ascii="Times New Roman" w:hAnsi="Times New Roman" w:cs="Times New Roman"/>
          <w:sz w:val="24"/>
          <w:szCs w:val="24"/>
        </w:rPr>
        <w:t xml:space="preserve">         Я руковожу   научным обществом учащихся по истории и мировой художественной культуре  уже почти 20 лет.  Название научного общества учащихся  «</w:t>
      </w:r>
      <w:r w:rsidR="00067844" w:rsidRPr="002C59C5">
        <w:rPr>
          <w:rFonts w:ascii="Times New Roman" w:hAnsi="Times New Roman" w:cs="Times New Roman"/>
          <w:sz w:val="24"/>
          <w:szCs w:val="24"/>
        </w:rPr>
        <w:t>Судьба России в лицах</w:t>
      </w:r>
      <w:r w:rsidRPr="002C59C5">
        <w:rPr>
          <w:rFonts w:ascii="Times New Roman" w:hAnsi="Times New Roman" w:cs="Times New Roman"/>
          <w:sz w:val="24"/>
          <w:szCs w:val="24"/>
        </w:rPr>
        <w:t>».  События истории России в произведениях художественной культуры».</w:t>
      </w:r>
      <w:r w:rsidRPr="00D96DE1">
        <w:rPr>
          <w:rFonts w:ascii="Times New Roman" w:hAnsi="Times New Roman" w:cs="Times New Roman"/>
          <w:sz w:val="24"/>
          <w:szCs w:val="24"/>
        </w:rPr>
        <w:t xml:space="preserve"> Название отражает суть  содержания  изучаемых  вопросов. У каждого времени есть свое лицо, свой лик.Известный  английский теоретик искусства Джон Рескин писал: «Великие нации записывают свою автобиографию в трех книгах – в книге слов, в книге дел и в книге искусства», но, указывал он, «только последняя заслуживает полного доверия».  Я с учащимися на занятиях научного общества  через произведения изобразительного искусства  стараюсь увидеть подлинный образ времени. Это интегрированный курс, который позволяет работать на стыке предметов истории, мировой художественной культуры, обществознания.  Лейтмотив курса – вопросы культуры. Свою любовь к искусству  стараюсь передать детям. Мною разработана программа курса, расширяющая и углубляющая материал  по истории  и культуре России.  </w:t>
      </w:r>
    </w:p>
    <w:p w:rsidR="006E1A00" w:rsidRPr="00D96DE1" w:rsidRDefault="006E1A00" w:rsidP="006E1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курса: знакомство школьников с  отражением  событий  истории  России в произведениях изобразительного искусства, особенно в портретном, батальном и бытовом жанрах.</w:t>
      </w:r>
    </w:p>
    <w:p w:rsidR="006E1A00" w:rsidRPr="00D96DE1" w:rsidRDefault="006E1A00" w:rsidP="006E1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Данный  курс позволяет не только повысить культурный уровень учащихся, ознакомить их с творчеством величайших  мастеров отечественной культуры, но и углубить и конкретизировать знания по истории России, наполнить их художественным содержанием и живыми эмоциями, воспитать патриотов своей страны, уважение к героическим и трагическим страницам ее истории. Курс способствует так же эстетическому развитию учащихся, формированию у них представлений о взаимосвязи между содержанием и формой художественного произведения, выразительных средств искусства. Учащиеся овладевают умениями и навыками исследовательской работы.</w:t>
      </w:r>
    </w:p>
    <w:p w:rsidR="006E1A00" w:rsidRPr="00D96DE1" w:rsidRDefault="006E1A00" w:rsidP="00D9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 xml:space="preserve"> Ежегодно в научном обществе учащихся   занимаются не менее 18 - 20 учащихся. Кроме лекций преподавателя, просмотра  и обсуждения видеоматериалов,  презентаций, сообщений учащихся, дети выбирают темы исследования и работают над ними. Они приобретают нужные навыки работы с самыми разными источниками и умение  их анализировать. Ежегодно несколько ребят представляют свои работы на научно – практических конференциях и, как правило, становятся победителями и призерами.   Тема  Великой Отечественной войны   всегда интересовала ребят. Немногим оставшимся в живых ветеранах уже за 80 лет,  в условиях мирной жизни выросло четыре поколения.  Но сказать, что война окончательно ушла в прошлое, нельзя. Слишком глубокий трагический след она оставила в жизни нашей страны. По-прежнему волнуют военные песни, идут на экранах старые и новые фильмы о войне, пишутся книги, спорят историки,  а новые политики переписывают военную историю под себя.</w:t>
      </w:r>
    </w:p>
    <w:p w:rsidR="006E1A00" w:rsidRPr="00D96DE1" w:rsidRDefault="006E1A00" w:rsidP="00D96DE1">
      <w:pPr>
        <w:shd w:val="clear" w:color="auto" w:fill="FFFFFF"/>
        <w:tabs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>Волновала</w:t>
      </w:r>
      <w:r w:rsidR="00E852B7" w:rsidRPr="00D96DE1">
        <w:rPr>
          <w:rFonts w:ascii="Times New Roman" w:hAnsi="Times New Roman" w:cs="Times New Roman"/>
          <w:sz w:val="24"/>
          <w:szCs w:val="24"/>
        </w:rPr>
        <w:t xml:space="preserve"> тема войны</w:t>
      </w:r>
      <w:r w:rsidRPr="00D96DE1">
        <w:rPr>
          <w:rFonts w:ascii="Times New Roman" w:hAnsi="Times New Roman" w:cs="Times New Roman"/>
          <w:sz w:val="24"/>
          <w:szCs w:val="24"/>
        </w:rPr>
        <w:t xml:space="preserve"> и меня, как дочь и внучку участник</w:t>
      </w:r>
      <w:r w:rsidR="00E852B7" w:rsidRPr="00D96DE1">
        <w:rPr>
          <w:rFonts w:ascii="Times New Roman" w:hAnsi="Times New Roman" w:cs="Times New Roman"/>
          <w:sz w:val="24"/>
          <w:szCs w:val="24"/>
        </w:rPr>
        <w:t>ов</w:t>
      </w:r>
      <w:r w:rsidRPr="00D96DE1">
        <w:rPr>
          <w:rFonts w:ascii="Times New Roman" w:hAnsi="Times New Roman" w:cs="Times New Roman"/>
          <w:sz w:val="24"/>
          <w:szCs w:val="24"/>
        </w:rPr>
        <w:t xml:space="preserve"> войны. Практически каждый год кто-нибудь из  детей  брал тему войны на исследование и изучение.      В год 65-летия</w:t>
      </w:r>
      <w:r w:rsidR="00E852B7" w:rsidRPr="00D96DE1">
        <w:rPr>
          <w:rFonts w:ascii="Times New Roman" w:hAnsi="Times New Roman" w:cs="Times New Roman"/>
          <w:sz w:val="24"/>
          <w:szCs w:val="24"/>
        </w:rPr>
        <w:t xml:space="preserve"> в 2010 году </w:t>
      </w:r>
      <w:r w:rsidRPr="00D96DE1">
        <w:rPr>
          <w:rFonts w:ascii="Times New Roman" w:hAnsi="Times New Roman" w:cs="Times New Roman"/>
          <w:sz w:val="24"/>
          <w:szCs w:val="24"/>
        </w:rPr>
        <w:t xml:space="preserve"> все темы, которые готовили мои ученики, были посвящены Великой Победе. 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9628C" w:rsidRPr="00D96DE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96DE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 городской научно-практической конференции «Культура. Инте</w:t>
      </w:r>
      <w:r w:rsidR="00E852B7" w:rsidRPr="00D96DE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>лект. Наука</w:t>
      </w:r>
      <w:r w:rsidR="00E852B7" w:rsidRPr="00D96DE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  Ахметова Айгуль  выступила с работой «Зеркало памяти. О роли фотокорреспондентов в  Великой Отечественной войне».  С этой же работой Айгуль выступила на  республиканской  НПК по детскому техническому творчеству «Лаборатория ХХ</w:t>
      </w:r>
      <w:r w:rsidR="00D96DE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 века» и заняла 2 место.   65-летию Великой Победы  была посвящена работа Голубевой Анастасии  «Герои  и предатели в Великой Отечественной войне», где Настя пыталась разобраться в феномене массового героизма в годы войны и причинах предательства, а также восстановить справедливость по отношению к «без вести пропавшим» и военнопленным. </w:t>
      </w:r>
    </w:p>
    <w:p w:rsidR="006E1A00" w:rsidRPr="00D96DE1" w:rsidRDefault="006E1A00" w:rsidP="00D96DE1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        Настоящее исследование провела  наша ученица Голубкина Анна.  Она познакомилась с судьбой полного кавалера ордена Славы, нашего земляка, Виктором Зотовым. Его дочь</w:t>
      </w:r>
      <w:r w:rsidR="0049628C" w:rsidRPr="00D96D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 учитель истории нашей гимназии Елена Викторовна  Зотова, разрешила Ане прочитать его дневники. Аня изучила все материалы местной прессы, проследила боевой и жизненный путь прославленного героя.  По  результатам исследования была написана хорошая эмоциональная работа.  Мы приняли участие в Московской научно – практической конференции «Меня оценят в ХХ</w:t>
      </w:r>
      <w:r w:rsidR="00D96DE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 веке». Работа Ани о полном кавалере ордена Славы Викторе Никифоровиче Зотове «Дорога, ведущая в бессмертие» заслужила Диплом 1 степени, Голубкина Анна была награждена Серебряным Знаком «Национальное достояние». Я была награждена Золотым Знаком отличия «Национальное Достояние». </w:t>
      </w:r>
      <w:r w:rsidRPr="00D96DE1">
        <w:rPr>
          <w:rFonts w:ascii="Times New Roman" w:hAnsi="Times New Roman" w:cs="Times New Roman"/>
          <w:sz w:val="24"/>
          <w:szCs w:val="24"/>
        </w:rPr>
        <w:t xml:space="preserve">Диплом Министерства Образования РБ получила Киреева Анастасия  за работу  «Ночные ведьмы» в военном небе. Рассказ о знаменитой летчице легендарного авиационного полка Клавдии </w:t>
      </w:r>
      <w:r w:rsidR="00E852B7" w:rsidRPr="00D96DE1">
        <w:rPr>
          <w:rFonts w:ascii="Times New Roman" w:hAnsi="Times New Roman" w:cs="Times New Roman"/>
          <w:sz w:val="24"/>
          <w:szCs w:val="24"/>
        </w:rPr>
        <w:t xml:space="preserve"> Серебряковой», жительнице нашего города.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О роли искусства в Великой Отечественной войне  делала свою работу Алсу Фаттахова. </w:t>
      </w:r>
      <w:r w:rsidR="0049628C" w:rsidRPr="00D96DE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96DE1">
        <w:rPr>
          <w:rFonts w:ascii="Times New Roman" w:eastAsia="Times New Roman" w:hAnsi="Times New Roman" w:cs="Times New Roman"/>
          <w:sz w:val="24"/>
          <w:szCs w:val="24"/>
        </w:rPr>
        <w:t xml:space="preserve">евочка самостоятельно проделала огромную работу, подготовленная ею презентация будет использоваться дальше на уроках истории и МХК, а сама она никогда не забудет то, о чем писала. </w:t>
      </w:r>
    </w:p>
    <w:p w:rsidR="00204FD9" w:rsidRPr="00D96DE1" w:rsidRDefault="006E1A00" w:rsidP="004962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E1">
        <w:rPr>
          <w:rFonts w:ascii="Times New Roman" w:hAnsi="Times New Roman" w:cs="Times New Roman"/>
          <w:sz w:val="24"/>
          <w:szCs w:val="24"/>
        </w:rPr>
        <w:t>Отличный отзыв  получила работа Тищенко Влада «Священная память»</w:t>
      </w:r>
      <w:r w:rsidR="0049628C" w:rsidRPr="00D96DE1">
        <w:rPr>
          <w:rFonts w:ascii="Times New Roman" w:hAnsi="Times New Roman" w:cs="Times New Roman"/>
          <w:sz w:val="24"/>
          <w:szCs w:val="24"/>
        </w:rPr>
        <w:t>, написанная к</w:t>
      </w:r>
      <w:r w:rsidR="00E852B7" w:rsidRPr="00D96DE1">
        <w:rPr>
          <w:rFonts w:ascii="Times New Roman" w:hAnsi="Times New Roman" w:cs="Times New Roman"/>
          <w:sz w:val="24"/>
          <w:szCs w:val="24"/>
        </w:rPr>
        <w:t xml:space="preserve"> 70-летию Сталинградской битвы.</w:t>
      </w:r>
      <w:r w:rsidR="0049628C" w:rsidRPr="00D96DE1">
        <w:rPr>
          <w:rFonts w:ascii="Times New Roman" w:hAnsi="Times New Roman" w:cs="Times New Roman"/>
          <w:sz w:val="24"/>
          <w:szCs w:val="24"/>
        </w:rPr>
        <w:t>Влад</w:t>
      </w:r>
      <w:r w:rsidRPr="00D96DE1">
        <w:rPr>
          <w:rFonts w:ascii="Times New Roman" w:hAnsi="Times New Roman" w:cs="Times New Roman"/>
          <w:sz w:val="24"/>
          <w:szCs w:val="24"/>
        </w:rPr>
        <w:t xml:space="preserve">  изучил семейные архивы, обобщил свои впечатления от мемориалов на Мамаевом кургане и</w:t>
      </w:r>
      <w:r w:rsidR="0049628C" w:rsidRPr="00D96DE1">
        <w:rPr>
          <w:rFonts w:ascii="Times New Roman" w:hAnsi="Times New Roman" w:cs="Times New Roman"/>
          <w:sz w:val="24"/>
          <w:szCs w:val="24"/>
        </w:rPr>
        <w:t xml:space="preserve"> в</w:t>
      </w:r>
      <w:r w:rsidRPr="00D96DE1">
        <w:rPr>
          <w:rFonts w:ascii="Times New Roman" w:hAnsi="Times New Roman" w:cs="Times New Roman"/>
          <w:sz w:val="24"/>
          <w:szCs w:val="24"/>
        </w:rPr>
        <w:t xml:space="preserve"> Треп</w:t>
      </w:r>
      <w:bookmarkStart w:id="0" w:name="_GoBack"/>
      <w:bookmarkEnd w:id="0"/>
      <w:r w:rsidRPr="00D96DE1">
        <w:rPr>
          <w:rFonts w:ascii="Times New Roman" w:hAnsi="Times New Roman" w:cs="Times New Roman"/>
          <w:sz w:val="24"/>
          <w:szCs w:val="24"/>
        </w:rPr>
        <w:t>тов-парке, изучил</w:t>
      </w:r>
      <w:r w:rsidR="0049628C" w:rsidRPr="00D96DE1">
        <w:rPr>
          <w:rFonts w:ascii="Times New Roman" w:hAnsi="Times New Roman" w:cs="Times New Roman"/>
          <w:sz w:val="24"/>
          <w:szCs w:val="24"/>
        </w:rPr>
        <w:t xml:space="preserve"> военные</w:t>
      </w:r>
      <w:r w:rsidRPr="00D96DE1">
        <w:rPr>
          <w:rFonts w:ascii="Times New Roman" w:hAnsi="Times New Roman" w:cs="Times New Roman"/>
          <w:sz w:val="24"/>
          <w:szCs w:val="24"/>
        </w:rPr>
        <w:t xml:space="preserve"> источники о Сталинградской битве. Работа Влада заняла 1 место на секции истории. Со всеми работами участники научного общества выступают перед одноклассниками, учениками других </w:t>
      </w:r>
      <w:r w:rsidRPr="00D96DE1">
        <w:rPr>
          <w:rFonts w:ascii="Times New Roman" w:hAnsi="Times New Roman" w:cs="Times New Roman"/>
          <w:sz w:val="24"/>
          <w:szCs w:val="24"/>
        </w:rPr>
        <w:lastRenderedPageBreak/>
        <w:t xml:space="preserve">классов, даже на родительских собраниях. Самое главное  - дети любят и знают  культуру своей Родины,   выступления и победы вселяют в ребят веру в свои силы и желание работать больше и лучше.  Растут неравнодушные люди, умеющие видеть, ценить и гордиться великой культурой нашей страны и всего человечества. В год 70-летия  Победы </w:t>
      </w:r>
      <w:r w:rsidR="00E852B7" w:rsidRPr="00D96DE1">
        <w:rPr>
          <w:rFonts w:ascii="Times New Roman" w:hAnsi="Times New Roman" w:cs="Times New Roman"/>
          <w:sz w:val="24"/>
          <w:szCs w:val="24"/>
        </w:rPr>
        <w:t xml:space="preserve"> в научном обществе </w:t>
      </w:r>
      <w:r w:rsidRPr="00D96DE1">
        <w:rPr>
          <w:rFonts w:ascii="Times New Roman" w:hAnsi="Times New Roman" w:cs="Times New Roman"/>
          <w:sz w:val="24"/>
          <w:szCs w:val="24"/>
        </w:rPr>
        <w:t xml:space="preserve">велась большая работа. Учащиеся 8-х классов собирали материал о своих родственниках – участниках Великой Отечественной и работниках тыла. Материал был обобщен в  исследовательскую работу «Вспомним всех поименно…».  Написана работа о роли школьных музеев в сохранении и распространении памяти о ветеранах на примере музеев МБОУ «Гимназии №2»  города Октябрьского и музея Старо-Туймазинской средней школы РБ «Хранители памяти». </w:t>
      </w:r>
      <w:r w:rsidR="0049628C" w:rsidRPr="00D96DE1">
        <w:rPr>
          <w:rFonts w:ascii="Times New Roman" w:hAnsi="Times New Roman" w:cs="Times New Roman"/>
          <w:sz w:val="24"/>
          <w:szCs w:val="24"/>
        </w:rPr>
        <w:t xml:space="preserve">В апреле  2015 нас пригласили на участие в районном конкурсе  «Музей в моей жизни» в Старые Туймазы.   Дети выступили очень достойно, стали победителями в одной из номинаций. </w:t>
      </w:r>
      <w:r w:rsidRPr="00D96DE1">
        <w:rPr>
          <w:rFonts w:ascii="Times New Roman" w:hAnsi="Times New Roman" w:cs="Times New Roman"/>
          <w:sz w:val="24"/>
          <w:szCs w:val="24"/>
        </w:rPr>
        <w:t>Стулова Юля написала работу «Вставай,  страна огромная…</w:t>
      </w:r>
      <w:r w:rsidR="0049628C" w:rsidRPr="00D96DE1">
        <w:rPr>
          <w:rFonts w:ascii="Times New Roman" w:hAnsi="Times New Roman" w:cs="Times New Roman"/>
          <w:sz w:val="24"/>
          <w:szCs w:val="24"/>
        </w:rPr>
        <w:t>».</w:t>
      </w:r>
      <w:r w:rsidRPr="00D96DE1">
        <w:rPr>
          <w:rFonts w:ascii="Times New Roman" w:hAnsi="Times New Roman" w:cs="Times New Roman"/>
          <w:sz w:val="24"/>
          <w:szCs w:val="24"/>
        </w:rPr>
        <w:t xml:space="preserve"> О мобилизующей роли плаката  в достижении победы в годы Великой Отечественной войны». Дети посещают музеи, анализируют и обрабатывают материал, учатся обобщать и выступать. Занимаясь исследовательской работой над такими те</w:t>
      </w:r>
      <w:r w:rsidRPr="00D96DE1">
        <w:rPr>
          <w:rFonts w:ascii="Times New Roman" w:hAnsi="Times New Roman" w:cs="Times New Roman"/>
          <w:sz w:val="24"/>
          <w:szCs w:val="24"/>
        </w:rPr>
        <w:softHyphen/>
        <w:t>мами, ребята ближе и глубже соприкасаются с живой историей Великой Отечественной войны, ищут причины ее трагических событий и истоки героизма, размышляют о роли личности  и народа в истории, связывают историю с современностью.</w:t>
      </w:r>
      <w:r w:rsidR="00204FD9" w:rsidRPr="00D96DE1">
        <w:rPr>
          <w:rFonts w:ascii="Times New Roman" w:hAnsi="Times New Roman" w:cs="Times New Roman"/>
          <w:sz w:val="24"/>
          <w:szCs w:val="24"/>
        </w:rPr>
        <w:t>Надеюсь, что наша совместная работа растит людей, уважающих свое прошлое и готовых работать  для славы своей страны.  Президент Владимир Путин сказал, что воспитание патриотизма есть наша национальная идея. Я с ним согласна.  Работа научного общества учащихся дает прекрасную возможность воспитывать патриотов.</w:t>
      </w:r>
    </w:p>
    <w:sectPr w:rsidR="00204FD9" w:rsidRPr="00D96DE1" w:rsidSect="00D96D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4BB"/>
    <w:rsid w:val="00067844"/>
    <w:rsid w:val="001C1CCC"/>
    <w:rsid w:val="00204FD9"/>
    <w:rsid w:val="002C59C5"/>
    <w:rsid w:val="002F28A9"/>
    <w:rsid w:val="003971A3"/>
    <w:rsid w:val="0049628C"/>
    <w:rsid w:val="0051033B"/>
    <w:rsid w:val="00525FB4"/>
    <w:rsid w:val="005F04BB"/>
    <w:rsid w:val="006E1A00"/>
    <w:rsid w:val="007E3669"/>
    <w:rsid w:val="00814F5E"/>
    <w:rsid w:val="0093532E"/>
    <w:rsid w:val="00951E52"/>
    <w:rsid w:val="009C10AE"/>
    <w:rsid w:val="00A1062E"/>
    <w:rsid w:val="00B264C4"/>
    <w:rsid w:val="00B46B26"/>
    <w:rsid w:val="00CB447A"/>
    <w:rsid w:val="00D051B1"/>
    <w:rsid w:val="00D6508C"/>
    <w:rsid w:val="00D96DE1"/>
    <w:rsid w:val="00E852B7"/>
    <w:rsid w:val="00F21A42"/>
    <w:rsid w:val="00F21EB0"/>
    <w:rsid w:val="00FE3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1751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</w:div>
      </w:divsChild>
    </w:div>
    <w:div w:id="1164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ооо</cp:lastModifiedBy>
  <cp:revision>19</cp:revision>
  <cp:lastPrinted>2016-06-15T03:21:00Z</cp:lastPrinted>
  <dcterms:created xsi:type="dcterms:W3CDTF">2015-01-30T15:32:00Z</dcterms:created>
  <dcterms:modified xsi:type="dcterms:W3CDTF">2016-10-03T14:05:00Z</dcterms:modified>
</cp:coreProperties>
</file>