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24" w:rsidRDefault="00844C64" w:rsidP="00E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0B4638" w:rsidRPr="001F31F4">
        <w:rPr>
          <w:rFonts w:ascii="Times New Roman" w:hAnsi="Times New Roman" w:cs="Times New Roman"/>
          <w:b/>
          <w:sz w:val="24"/>
          <w:szCs w:val="24"/>
        </w:rPr>
        <w:t xml:space="preserve"> электронного образо</w:t>
      </w:r>
      <w:r w:rsidR="00631B90">
        <w:rPr>
          <w:rFonts w:ascii="Times New Roman" w:hAnsi="Times New Roman" w:cs="Times New Roman"/>
          <w:b/>
          <w:sz w:val="24"/>
          <w:szCs w:val="24"/>
        </w:rPr>
        <w:t>вания в школе</w:t>
      </w:r>
      <w:r w:rsidR="000B4638" w:rsidRPr="001F31F4">
        <w:rPr>
          <w:rFonts w:ascii="Times New Roman" w:hAnsi="Times New Roman" w:cs="Times New Roman"/>
          <w:b/>
          <w:sz w:val="24"/>
          <w:szCs w:val="24"/>
        </w:rPr>
        <w:t xml:space="preserve">  с применением дистанционных образовательных технологий</w:t>
      </w:r>
      <w:r w:rsidR="001F2D80">
        <w:rPr>
          <w:rFonts w:ascii="Times New Roman" w:hAnsi="Times New Roman" w:cs="Times New Roman"/>
          <w:b/>
          <w:sz w:val="24"/>
          <w:szCs w:val="24"/>
        </w:rPr>
        <w:t>.</w:t>
      </w:r>
    </w:p>
    <w:p w:rsidR="001F2D80" w:rsidRDefault="001F2D80" w:rsidP="00E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B90" w:rsidRPr="00631B90" w:rsidRDefault="00631B90" w:rsidP="00EE2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31B90">
        <w:rPr>
          <w:rFonts w:ascii="Times New Roman" w:hAnsi="Times New Roman" w:cs="Times New Roman"/>
          <w:sz w:val="24"/>
          <w:szCs w:val="24"/>
        </w:rPr>
        <w:t>Ульданова</w:t>
      </w:r>
      <w:proofErr w:type="spellEnd"/>
      <w:r w:rsidRPr="00631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B90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631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B90">
        <w:rPr>
          <w:rFonts w:ascii="Times New Roman" w:hAnsi="Times New Roman" w:cs="Times New Roman"/>
          <w:sz w:val="24"/>
          <w:szCs w:val="24"/>
        </w:rPr>
        <w:t>Мавлявиевна</w:t>
      </w:r>
      <w:proofErr w:type="spellEnd"/>
      <w:r w:rsidRPr="00631B90">
        <w:rPr>
          <w:rFonts w:ascii="Times New Roman" w:hAnsi="Times New Roman" w:cs="Times New Roman"/>
          <w:sz w:val="24"/>
          <w:szCs w:val="24"/>
        </w:rPr>
        <w:t>,</w:t>
      </w:r>
    </w:p>
    <w:p w:rsidR="00631B90" w:rsidRPr="00631B90" w:rsidRDefault="00631B90" w:rsidP="00EE2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B90">
        <w:rPr>
          <w:rFonts w:ascii="Times New Roman" w:hAnsi="Times New Roman" w:cs="Times New Roman"/>
          <w:sz w:val="24"/>
          <w:szCs w:val="24"/>
        </w:rPr>
        <w:t xml:space="preserve"> заместитель директора по ИКТ</w:t>
      </w:r>
    </w:p>
    <w:p w:rsidR="00631B90" w:rsidRPr="00631B90" w:rsidRDefault="00631B90" w:rsidP="00EE2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B90">
        <w:rPr>
          <w:rFonts w:ascii="Times New Roman" w:hAnsi="Times New Roman" w:cs="Times New Roman"/>
          <w:sz w:val="24"/>
          <w:szCs w:val="24"/>
        </w:rPr>
        <w:t>МОБУ СОШ №21 г</w:t>
      </w:r>
      <w:proofErr w:type="gramStart"/>
      <w:r w:rsidRPr="00631B9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31B90">
        <w:rPr>
          <w:rFonts w:ascii="Times New Roman" w:hAnsi="Times New Roman" w:cs="Times New Roman"/>
          <w:sz w:val="24"/>
          <w:szCs w:val="24"/>
        </w:rPr>
        <w:t>елорецк,</w:t>
      </w:r>
    </w:p>
    <w:p w:rsidR="00631B90" w:rsidRDefault="001F2D80" w:rsidP="00EE2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A708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chulpan</w:t>
        </w:r>
        <w:r w:rsidRPr="003A708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3A708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uldanova</w:t>
        </w:r>
        <w:r w:rsidRPr="003A7089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Pr="003A708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3A708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3A708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F2D80" w:rsidRPr="001F2D80" w:rsidRDefault="001F2D80" w:rsidP="00EE2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18B5" w:rsidRPr="00844C64" w:rsidRDefault="003413BF" w:rsidP="00EE27BF">
      <w:pPr>
        <w:pStyle w:val="2"/>
        <w:ind w:firstLine="567"/>
        <w:jc w:val="both"/>
        <w:rPr>
          <w:b w:val="0"/>
          <w:sz w:val="24"/>
        </w:rPr>
      </w:pPr>
      <w:r w:rsidRPr="001F31F4">
        <w:rPr>
          <w:b w:val="0"/>
          <w:sz w:val="24"/>
        </w:rPr>
        <w:t>Актуальность  электронного обучения в современной школе  обусловлена новой парадигмой образования информационного общества. Механизмом перехода на новую парадигму обучения является и</w:t>
      </w:r>
      <w:r w:rsidR="00BB56DB" w:rsidRPr="001F31F4">
        <w:rPr>
          <w:b w:val="0"/>
          <w:sz w:val="24"/>
        </w:rPr>
        <w:t xml:space="preserve">менно электронное обучение.  В целях реализации электронного образования </w:t>
      </w:r>
      <w:r w:rsidRPr="001F31F4">
        <w:rPr>
          <w:b w:val="0"/>
          <w:sz w:val="24"/>
        </w:rPr>
        <w:t xml:space="preserve">в МОБУ СОШ  №21  проводится работа потаким направлениям, как развитие </w:t>
      </w:r>
      <w:r w:rsidR="00BB56DB" w:rsidRPr="001F31F4">
        <w:rPr>
          <w:b w:val="0"/>
          <w:sz w:val="24"/>
        </w:rPr>
        <w:t xml:space="preserve">школьной </w:t>
      </w:r>
      <w:proofErr w:type="spellStart"/>
      <w:r w:rsidR="00BB56DB" w:rsidRPr="001F31F4">
        <w:rPr>
          <w:b w:val="0"/>
          <w:sz w:val="24"/>
        </w:rPr>
        <w:t>инфрастурктуры</w:t>
      </w:r>
      <w:proofErr w:type="spellEnd"/>
      <w:r w:rsidRPr="001F31F4">
        <w:rPr>
          <w:b w:val="0"/>
          <w:sz w:val="24"/>
        </w:rPr>
        <w:t xml:space="preserve">, электронного </w:t>
      </w:r>
      <w:proofErr w:type="spellStart"/>
      <w:r w:rsidRPr="001F31F4">
        <w:rPr>
          <w:b w:val="0"/>
          <w:sz w:val="24"/>
        </w:rPr>
        <w:t>контента</w:t>
      </w:r>
      <w:proofErr w:type="spellEnd"/>
      <w:r w:rsidRPr="001F31F4">
        <w:rPr>
          <w:b w:val="0"/>
          <w:sz w:val="24"/>
        </w:rPr>
        <w:t>,  использование электронных учебников, мультимедийных пособий, применение дистанционных технологий, внедрение системы информационного сопровождения образовательного процесса,</w:t>
      </w:r>
      <w:r w:rsidR="00BB56DB" w:rsidRPr="001F31F4">
        <w:rPr>
          <w:b w:val="0"/>
          <w:sz w:val="24"/>
        </w:rPr>
        <w:t xml:space="preserve"> ресурсов управления, повышение квалификации педагогов.  Для осуществления качественного перехода </w:t>
      </w:r>
      <w:r w:rsidR="003505DC" w:rsidRPr="001F31F4">
        <w:rPr>
          <w:b w:val="0"/>
          <w:sz w:val="24"/>
        </w:rPr>
        <w:t>к электронному обучению в школе разработана Программа информатизации МОБУ СОШ №21 г. Белорецк</w:t>
      </w:r>
      <w:r w:rsidRPr="001F31F4">
        <w:rPr>
          <w:b w:val="0"/>
          <w:sz w:val="24"/>
        </w:rPr>
        <w:t xml:space="preserve">. </w:t>
      </w:r>
      <w:r w:rsidR="003505DC" w:rsidRPr="001F31F4">
        <w:rPr>
          <w:b w:val="0"/>
          <w:sz w:val="24"/>
        </w:rPr>
        <w:t>Основной задачей</w:t>
      </w:r>
      <w:r w:rsidR="003505DC" w:rsidRPr="00844C64">
        <w:rPr>
          <w:b w:val="0"/>
          <w:sz w:val="24"/>
        </w:rPr>
        <w:t xml:space="preserve">данной </w:t>
      </w:r>
      <w:r w:rsidR="000A18B5" w:rsidRPr="00844C64">
        <w:rPr>
          <w:b w:val="0"/>
          <w:sz w:val="24"/>
        </w:rPr>
        <w:t xml:space="preserve"> Программы </w:t>
      </w:r>
      <w:r w:rsidR="003505DC" w:rsidRPr="00844C64">
        <w:rPr>
          <w:b w:val="0"/>
          <w:sz w:val="24"/>
        </w:rPr>
        <w:t>является</w:t>
      </w:r>
      <w:r w:rsidR="003505DC" w:rsidRPr="001F31F4">
        <w:rPr>
          <w:sz w:val="24"/>
          <w:u w:val="single"/>
        </w:rPr>
        <w:t>ф</w:t>
      </w:r>
      <w:r w:rsidR="0076671D" w:rsidRPr="001F31F4">
        <w:rPr>
          <w:sz w:val="24"/>
          <w:u w:val="single"/>
        </w:rPr>
        <w:t xml:space="preserve">ормирование единого  открытого  информационно-образовательного пространства </w:t>
      </w:r>
      <w:r w:rsidR="000A18B5" w:rsidRPr="00844C64">
        <w:rPr>
          <w:b w:val="0"/>
          <w:sz w:val="24"/>
        </w:rPr>
        <w:t>школы,которое включает в себя:</w:t>
      </w:r>
    </w:p>
    <w:p w:rsidR="000A18B5" w:rsidRPr="001F31F4" w:rsidRDefault="000A18B5" w:rsidP="00EE27BF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b/>
          <w:sz w:val="24"/>
          <w:szCs w:val="24"/>
        </w:rPr>
        <w:t>ресурсы управления</w:t>
      </w:r>
      <w:r w:rsidRPr="001F31F4">
        <w:rPr>
          <w:rFonts w:ascii="Times New Roman" w:hAnsi="Times New Roman" w:cs="Times New Roman"/>
          <w:sz w:val="24"/>
          <w:szCs w:val="24"/>
        </w:rPr>
        <w:t xml:space="preserve">  - сайт школы, на  котором можно найти информацию о школе, коллективе и предоставляемых услугах. Сайт школы предоставляет учителям, учащимся и их родителям актуальную ежедневную информацию. Будущие выпускники и их родители проинформированы об изменениях в ГИА, публикуются нормативно-правовые документы. </w:t>
      </w:r>
    </w:p>
    <w:p w:rsidR="000A18B5" w:rsidRPr="001F31F4" w:rsidRDefault="000A18B5" w:rsidP="00EE27BF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b/>
          <w:sz w:val="24"/>
          <w:szCs w:val="24"/>
        </w:rPr>
        <w:t>электр</w:t>
      </w:r>
      <w:r w:rsidR="001F2D80">
        <w:rPr>
          <w:rFonts w:ascii="Times New Roman" w:hAnsi="Times New Roman" w:cs="Times New Roman"/>
          <w:b/>
          <w:sz w:val="24"/>
          <w:szCs w:val="24"/>
        </w:rPr>
        <w:t xml:space="preserve">онный журнал в системе </w:t>
      </w:r>
      <w:proofErr w:type="spellStart"/>
      <w:r w:rsidR="001F2D80">
        <w:rPr>
          <w:rFonts w:ascii="Times New Roman" w:hAnsi="Times New Roman" w:cs="Times New Roman"/>
          <w:b/>
          <w:sz w:val="24"/>
          <w:szCs w:val="24"/>
        </w:rPr>
        <w:t>Дневник</w:t>
      </w:r>
      <w:proofErr w:type="gramStart"/>
      <w:r w:rsidR="001F2D80">
        <w:rPr>
          <w:rFonts w:ascii="Times New Roman" w:hAnsi="Times New Roman" w:cs="Times New Roman"/>
          <w:b/>
          <w:sz w:val="24"/>
          <w:szCs w:val="24"/>
        </w:rPr>
        <w:t>.</w:t>
      </w:r>
      <w:r w:rsidRPr="001F31F4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F31F4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- с 2012/2013 учебного   года школа пользуется электронным журналом в системе «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>» (единая образовательная сеть России).  Данная  информационная среда удобна для оперативного взаимодействия между участниками образовательного процесса;</w:t>
      </w:r>
    </w:p>
    <w:p w:rsidR="000A18B5" w:rsidRPr="001F31F4" w:rsidRDefault="000A18B5" w:rsidP="00EE27B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1F4">
        <w:rPr>
          <w:rFonts w:ascii="Times New Roman" w:hAnsi="Times New Roman" w:cs="Times New Roman"/>
          <w:b/>
          <w:sz w:val="24"/>
          <w:szCs w:val="24"/>
        </w:rPr>
        <w:t xml:space="preserve">усовершенствование материально-технической  базы:   </w:t>
      </w:r>
    </w:p>
    <w:p w:rsidR="00C65955" w:rsidRPr="001F31F4" w:rsidRDefault="00C65955" w:rsidP="00EE27B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65955" w:rsidRPr="001F31F4" w:rsidSect="00EE27BF">
          <w:pgSz w:w="11907" w:h="16840" w:code="9"/>
          <w:pgMar w:top="1134" w:right="1134" w:bottom="1134" w:left="1134" w:header="0" w:footer="0" w:gutter="0"/>
          <w:paperSrc w:first="1" w:other="1"/>
          <w:cols w:space="708"/>
          <w:titlePg/>
          <w:docGrid w:linePitch="299"/>
        </w:sectPr>
      </w:pPr>
    </w:p>
    <w:p w:rsidR="000A18B5" w:rsidRPr="001F31F4" w:rsidRDefault="000A18B5" w:rsidP="00EE27BF">
      <w:pPr>
        <w:pStyle w:val="a4"/>
        <w:numPr>
          <w:ilvl w:val="0"/>
          <w:numId w:val="3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lastRenderedPageBreak/>
        <w:t>компьютерные классы – 2,</w:t>
      </w:r>
    </w:p>
    <w:p w:rsidR="000A18B5" w:rsidRPr="001F31F4" w:rsidRDefault="000A18B5" w:rsidP="00EE27BF">
      <w:pPr>
        <w:pStyle w:val="a4"/>
        <w:numPr>
          <w:ilvl w:val="0"/>
          <w:numId w:val="4"/>
        </w:numPr>
        <w:spacing w:after="0" w:line="240" w:lineRule="auto"/>
        <w:ind w:hanging="76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компьютеры  - 57,</w:t>
      </w:r>
    </w:p>
    <w:p w:rsidR="000A18B5" w:rsidRPr="001F31F4" w:rsidRDefault="000A18B5" w:rsidP="00EE27BF">
      <w:pPr>
        <w:pStyle w:val="a4"/>
        <w:numPr>
          <w:ilvl w:val="0"/>
          <w:numId w:val="4"/>
        </w:numPr>
        <w:spacing w:after="0" w:line="240" w:lineRule="auto"/>
        <w:ind w:hanging="76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ноутбуки – 49,</w:t>
      </w:r>
    </w:p>
    <w:p w:rsidR="000A18B5" w:rsidRPr="001F31F4" w:rsidRDefault="000A18B5" w:rsidP="00EE27BF">
      <w:pPr>
        <w:pStyle w:val="a4"/>
        <w:numPr>
          <w:ilvl w:val="0"/>
          <w:numId w:val="4"/>
        </w:numPr>
        <w:spacing w:after="0" w:line="240" w:lineRule="auto"/>
        <w:ind w:hanging="76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интерактивные доски – 6, </w:t>
      </w:r>
    </w:p>
    <w:p w:rsidR="000A18B5" w:rsidRPr="001F31F4" w:rsidRDefault="00C65955" w:rsidP="00EE27B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lastRenderedPageBreak/>
        <w:t>проекторы – 34</w:t>
      </w:r>
      <w:r w:rsidR="000A18B5" w:rsidRPr="001F31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A18B5" w:rsidRPr="001F31F4" w:rsidRDefault="000A18B5" w:rsidP="00EE27B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цифровые лаборатории – 2, </w:t>
      </w:r>
    </w:p>
    <w:p w:rsidR="00C65955" w:rsidRPr="001F31F4" w:rsidRDefault="000A18B5" w:rsidP="00EE27B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интерактивные системы тестирования  «VOTUM» - 2.</w:t>
      </w:r>
    </w:p>
    <w:p w:rsidR="00C65955" w:rsidRPr="001F31F4" w:rsidRDefault="00C65955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65955" w:rsidRPr="001F31F4" w:rsidSect="001F31F4">
          <w:type w:val="continuous"/>
          <w:pgSz w:w="11907" w:h="16840" w:code="9"/>
          <w:pgMar w:top="1134" w:right="1134" w:bottom="1134" w:left="1134" w:header="0" w:footer="0" w:gutter="0"/>
          <w:paperSrc w:first="4" w:other="4"/>
          <w:cols w:num="2" w:space="708"/>
          <w:titlePg/>
          <w:docGrid w:linePitch="299"/>
        </w:sectPr>
      </w:pPr>
    </w:p>
    <w:p w:rsidR="00B47C24" w:rsidRPr="001F31F4" w:rsidRDefault="000A18B5" w:rsidP="00EE27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lastRenderedPageBreak/>
        <w:t>Компьютерное оборудование установлено во всех предм</w:t>
      </w:r>
      <w:r w:rsidR="00C65955" w:rsidRPr="001F31F4">
        <w:rPr>
          <w:rFonts w:ascii="Times New Roman" w:hAnsi="Times New Roman" w:cs="Times New Roman"/>
          <w:sz w:val="24"/>
          <w:szCs w:val="24"/>
        </w:rPr>
        <w:t>етных кабинетах, из них АРМ – 34, что составляет 10</w:t>
      </w:r>
      <w:r w:rsidR="00B47C24" w:rsidRPr="001F31F4">
        <w:rPr>
          <w:rFonts w:ascii="Times New Roman" w:hAnsi="Times New Roman" w:cs="Times New Roman"/>
          <w:sz w:val="24"/>
          <w:szCs w:val="24"/>
        </w:rPr>
        <w:t xml:space="preserve">0%.  </w:t>
      </w:r>
      <w:r w:rsidR="00B47C24" w:rsidRPr="001F31F4">
        <w:rPr>
          <w:rFonts w:ascii="Times New Roman" w:eastAsia="Calibri" w:hAnsi="Times New Roman" w:cs="Times New Roman"/>
          <w:sz w:val="24"/>
          <w:szCs w:val="24"/>
        </w:rPr>
        <w:t xml:space="preserve">Доступ к интернету имеется во всех кабинетах, </w:t>
      </w:r>
      <w:r w:rsidR="00B47C24" w:rsidRPr="001F31F4">
        <w:rPr>
          <w:rFonts w:ascii="Times New Roman" w:hAnsi="Times New Roman" w:cs="Times New Roman"/>
          <w:sz w:val="24"/>
          <w:szCs w:val="24"/>
        </w:rPr>
        <w:t xml:space="preserve"> к локальной сети подключены  40%   компьютеров.  Подключение к Интернету осуществляется </w:t>
      </w:r>
      <w:r w:rsidR="00B47C24" w:rsidRPr="001F31F4">
        <w:rPr>
          <w:rFonts w:ascii="Times New Roman" w:eastAsia="Calibri" w:hAnsi="Times New Roman" w:cs="Times New Roman"/>
          <w:sz w:val="24"/>
          <w:szCs w:val="24"/>
        </w:rPr>
        <w:t xml:space="preserve">через оптико-волоконное соединение и  беспроводную  сеть  </w:t>
      </w:r>
      <w:proofErr w:type="spellStart"/>
      <w:r w:rsidR="00B47C24" w:rsidRPr="001F31F4">
        <w:rPr>
          <w:rFonts w:ascii="Times New Roman" w:eastAsia="Calibri" w:hAnsi="Times New Roman" w:cs="Times New Roman"/>
          <w:sz w:val="24"/>
          <w:szCs w:val="24"/>
          <w:lang w:val="en-US"/>
        </w:rPr>
        <w:t>wi</w:t>
      </w:r>
      <w:proofErr w:type="spellEnd"/>
      <w:r w:rsidR="00B47C24" w:rsidRPr="001F31F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B47C24" w:rsidRPr="001F31F4">
        <w:rPr>
          <w:rFonts w:ascii="Times New Roman" w:eastAsia="Calibri" w:hAnsi="Times New Roman" w:cs="Times New Roman"/>
          <w:sz w:val="24"/>
          <w:szCs w:val="24"/>
          <w:lang w:val="en-US"/>
        </w:rPr>
        <w:t>fi</w:t>
      </w:r>
      <w:proofErr w:type="spellEnd"/>
      <w:r w:rsidR="00B47C24" w:rsidRPr="001F31F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A18B5" w:rsidRPr="001F31F4" w:rsidRDefault="000A18B5" w:rsidP="00EE27B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1F4">
        <w:rPr>
          <w:rFonts w:ascii="Times New Roman" w:hAnsi="Times New Roman" w:cs="Times New Roman"/>
          <w:b/>
          <w:sz w:val="24"/>
          <w:szCs w:val="24"/>
        </w:rPr>
        <w:t>электронный</w:t>
      </w:r>
      <w:proofErr w:type="gramEnd"/>
      <w:r w:rsidRPr="001F31F4">
        <w:rPr>
          <w:rFonts w:ascii="Times New Roman" w:hAnsi="Times New Roman" w:cs="Times New Roman"/>
          <w:b/>
          <w:sz w:val="24"/>
          <w:szCs w:val="24"/>
        </w:rPr>
        <w:t xml:space="preserve"> контент</w:t>
      </w:r>
      <w:r w:rsidRPr="001F31F4">
        <w:rPr>
          <w:rFonts w:ascii="Times New Roman" w:hAnsi="Times New Roman" w:cs="Times New Roman"/>
          <w:sz w:val="24"/>
          <w:szCs w:val="24"/>
        </w:rPr>
        <w:t xml:space="preserve"> - одно из важных условий   реализации электронного обучения. В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школьноймедиатеке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имеется  50   интерактивных учебных пособий, 936 электронных пособий и приложений, образовательные  программные продукты, электронные   учебные издания;</w:t>
      </w:r>
    </w:p>
    <w:p w:rsidR="0076671D" w:rsidRPr="001F31F4" w:rsidRDefault="000A18B5" w:rsidP="00EE27BF">
      <w:pPr>
        <w:pStyle w:val="a4"/>
        <w:numPr>
          <w:ilvl w:val="0"/>
          <w:numId w:val="5"/>
        </w:numPr>
        <w:spacing w:after="0" w:line="240" w:lineRule="auto"/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b/>
          <w:sz w:val="24"/>
          <w:szCs w:val="24"/>
        </w:rPr>
        <w:t>выпуск школьной электронной газеты</w:t>
      </w:r>
      <w:r w:rsidRPr="001F31F4">
        <w:rPr>
          <w:rFonts w:ascii="Times New Roman" w:hAnsi="Times New Roman" w:cs="Times New Roman"/>
          <w:sz w:val="24"/>
          <w:szCs w:val="24"/>
        </w:rPr>
        <w:t>.</w:t>
      </w:r>
    </w:p>
    <w:p w:rsidR="000A18B5" w:rsidRPr="001F31F4" w:rsidRDefault="000A18B5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 затронули и школьный пресс-центр. Традиционно классные коллективы успешно занимаются выпуском школьных стенгазет, и в связи с этим решено было апробировать выпуск школьного вестника «Большая перемена», для изготовления которого использовались программы создания газетной верстки и обработки фотоматериалов для публикаций – использование графических редакторов, применение ретуши и т.д. Данные программы были успешно освоены школьным пресс-центром, состоящим из старшеклассников.</w:t>
      </w:r>
    </w:p>
    <w:p w:rsidR="000F4C0A" w:rsidRPr="001F31F4" w:rsidRDefault="00B47C24" w:rsidP="00EE27BF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b/>
          <w:sz w:val="24"/>
          <w:szCs w:val="24"/>
        </w:rPr>
        <w:t>создание и организация работы школьного информационного центра</w:t>
      </w:r>
      <w:r w:rsidRPr="001F31F4">
        <w:rPr>
          <w:rFonts w:ascii="Times New Roman" w:hAnsi="Times New Roman" w:cs="Times New Roman"/>
          <w:sz w:val="24"/>
          <w:szCs w:val="24"/>
        </w:rPr>
        <w:t xml:space="preserve">, в котором  учителя и учащиеся получают консультации по использованию электронных ресурсов, внедряются новинки техники. Информационный центр оснащен ноутбуками свободного </w:t>
      </w:r>
      <w:r w:rsidRPr="001F31F4">
        <w:rPr>
          <w:rFonts w:ascii="Times New Roman" w:hAnsi="Times New Roman" w:cs="Times New Roman"/>
          <w:sz w:val="24"/>
          <w:szCs w:val="24"/>
        </w:rPr>
        <w:lastRenderedPageBreak/>
        <w:t xml:space="preserve">пользования, МФУ, цветным лазерным принтером.  Работниками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инфоцентраосуществляется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процесс обслуживания техники во всем ОУ (установка лицензионного программного обеспечения и СПО, контентной фильтрации).</w:t>
      </w:r>
    </w:p>
    <w:p w:rsidR="000F4C0A" w:rsidRPr="001F31F4" w:rsidRDefault="000F4C0A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 Очень важной составляющей информатизации образования является наличие квалифицированных кадров. За период с 2010 по 2015 </w:t>
      </w:r>
      <w:proofErr w:type="spellStart"/>
      <w:proofErr w:type="gramStart"/>
      <w:r w:rsidRPr="001F31F4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1F31F4">
        <w:rPr>
          <w:rFonts w:ascii="Times New Roman" w:hAnsi="Times New Roman" w:cs="Times New Roman"/>
          <w:sz w:val="24"/>
          <w:szCs w:val="24"/>
        </w:rPr>
        <w:t xml:space="preserve"> более 90% педагогов школы прошли курсы повышения квалификации по направлению ИКТ.         В настоящее время большинство педагогов активно используют компьютерные технологии при подготовке к уроку, проводят уроки с использованием компьютера, активно применяют информационные технологии в организации проектной деятельности учащихся. Грамотный и сплоченный коллектив школы находится в поиске</w:t>
      </w:r>
      <w:r w:rsidRPr="001F31F4">
        <w:rPr>
          <w:rStyle w:val="a6"/>
          <w:rFonts w:ascii="Times New Roman" w:hAnsi="Times New Roman" w:cs="Times New Roman"/>
          <w:sz w:val="24"/>
          <w:szCs w:val="24"/>
        </w:rPr>
        <w:t xml:space="preserve"> новых моделей образовательных пространств </w:t>
      </w:r>
      <w:r w:rsidRPr="001F31F4">
        <w:rPr>
          <w:rFonts w:ascii="Times New Roman" w:hAnsi="Times New Roman" w:cs="Times New Roman"/>
          <w:sz w:val="24"/>
          <w:szCs w:val="24"/>
        </w:rPr>
        <w:t>на  основе  внедрения  современных  информационных  технологий</w:t>
      </w:r>
      <w:r w:rsidRPr="001F31F4">
        <w:rPr>
          <w:rStyle w:val="FontStyle15"/>
          <w:sz w:val="24"/>
          <w:szCs w:val="24"/>
        </w:rPr>
        <w:t xml:space="preserve">.  </w:t>
      </w:r>
      <w:r w:rsidRPr="001F31F4">
        <w:rPr>
          <w:rFonts w:ascii="Times New Roman" w:hAnsi="Times New Roman" w:cs="Times New Roman"/>
          <w:sz w:val="24"/>
          <w:szCs w:val="24"/>
        </w:rPr>
        <w:t>Школа постоянно  работает  в режиме эксперимента:</w:t>
      </w:r>
    </w:p>
    <w:p w:rsidR="000F4C0A" w:rsidRPr="001F31F4" w:rsidRDefault="000F4C0A" w:rsidP="00EE27BF">
      <w:pPr>
        <w:pStyle w:val="a7"/>
        <w:numPr>
          <w:ilvl w:val="0"/>
          <w:numId w:val="1"/>
        </w:numPr>
        <w:jc w:val="both"/>
      </w:pPr>
      <w:r w:rsidRPr="001F31F4">
        <w:t xml:space="preserve">2008 - 2011г.г. – республиканская экспериментальная площадка </w:t>
      </w:r>
      <w:r w:rsidRPr="001F31F4">
        <w:rPr>
          <w:bCs/>
          <w:color w:val="000000"/>
        </w:rPr>
        <w:t>«</w:t>
      </w:r>
      <w:r w:rsidRPr="001F31F4">
        <w:rPr>
          <w:color w:val="000000"/>
        </w:rPr>
        <w:t xml:space="preserve">Использование </w:t>
      </w:r>
      <w:r w:rsidRPr="001F31F4">
        <w:t>информационно-коммуникационных технологий для повышения мотивации и качества образования учащихся при изучении предметов гуманитарного цикла»;</w:t>
      </w:r>
    </w:p>
    <w:p w:rsidR="000F4C0A" w:rsidRPr="001F31F4" w:rsidRDefault="000F4C0A" w:rsidP="00EE27BF">
      <w:pPr>
        <w:pStyle w:val="a7"/>
        <w:numPr>
          <w:ilvl w:val="0"/>
          <w:numId w:val="1"/>
        </w:numPr>
        <w:jc w:val="both"/>
      </w:pPr>
      <w:r w:rsidRPr="001F31F4">
        <w:t>2014-2017 г.г.- «Электронные образовательные ресурсы как основа информационно - методического обеспечения образовательной деятельности».</w:t>
      </w:r>
    </w:p>
    <w:p w:rsidR="000A18B5" w:rsidRPr="001F31F4" w:rsidRDefault="000F4C0A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Большим подспорьем в вопросе повышения ИКТ –  компетентности учителей стала </w:t>
      </w:r>
      <w:r w:rsidRPr="001F31F4">
        <w:rPr>
          <w:rFonts w:ascii="Times New Roman" w:hAnsi="Times New Roman" w:cs="Times New Roman"/>
          <w:b/>
          <w:sz w:val="24"/>
          <w:szCs w:val="24"/>
        </w:rPr>
        <w:t xml:space="preserve">Республиканская </w:t>
      </w:r>
      <w:r w:rsidR="000A18B5" w:rsidRPr="001F31F4">
        <w:rPr>
          <w:rFonts w:ascii="Times New Roman" w:hAnsi="Times New Roman" w:cs="Times New Roman"/>
          <w:b/>
          <w:sz w:val="24"/>
          <w:szCs w:val="24"/>
        </w:rPr>
        <w:t xml:space="preserve"> се</w:t>
      </w:r>
      <w:r w:rsidRPr="001F31F4">
        <w:rPr>
          <w:rFonts w:ascii="Times New Roman" w:hAnsi="Times New Roman" w:cs="Times New Roman"/>
          <w:b/>
          <w:sz w:val="24"/>
          <w:szCs w:val="24"/>
        </w:rPr>
        <w:t>тевая   площадка</w:t>
      </w:r>
      <w:r w:rsidR="000A18B5" w:rsidRPr="001F31F4">
        <w:rPr>
          <w:rFonts w:ascii="Times New Roman" w:hAnsi="Times New Roman" w:cs="Times New Roman"/>
          <w:b/>
          <w:sz w:val="24"/>
          <w:szCs w:val="24"/>
        </w:rPr>
        <w:t xml:space="preserve"> «Электронные образовательные ресурсы как основа информационно - методического обеспечения учебного процесса»</w:t>
      </w:r>
      <w:r w:rsidR="000A18B5" w:rsidRPr="001F31F4">
        <w:rPr>
          <w:rFonts w:ascii="Times New Roman" w:hAnsi="Times New Roman" w:cs="Times New Roman"/>
          <w:sz w:val="24"/>
          <w:szCs w:val="24"/>
        </w:rPr>
        <w:t>, в  которой  поднята  проблема, связанная с уровнем готовности учителя к применению ЭОР для совершенствования информационно-методического обеспечения. Главная задача  инновационной деятельности -  освоение учителями технологии использования электронного образовательн</w:t>
      </w:r>
      <w:r w:rsidR="00844C64">
        <w:rPr>
          <w:rFonts w:ascii="Times New Roman" w:hAnsi="Times New Roman" w:cs="Times New Roman"/>
          <w:sz w:val="24"/>
          <w:szCs w:val="24"/>
        </w:rPr>
        <w:t>ого ресурса в учебном процессе в целях повышения качества образования.</w:t>
      </w:r>
    </w:p>
    <w:p w:rsidR="00C16830" w:rsidRPr="001F31F4" w:rsidRDefault="000A18B5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В работе  по  внедрению   ЭОР в  учебно-воспитательный процесс участвуют  33 учителя школы,    3 учителя -  в  апробации электронных учебников по физике, химии, биологии издательства «Дрофа». Доля педагогов, владеющих профессиональным уровнем  ИКТ </w:t>
      </w:r>
      <w:r w:rsidR="00C65955" w:rsidRPr="001F31F4">
        <w:rPr>
          <w:rFonts w:ascii="Times New Roman" w:hAnsi="Times New Roman" w:cs="Times New Roman"/>
          <w:sz w:val="24"/>
          <w:szCs w:val="24"/>
        </w:rPr>
        <w:t>- компетентности составляет – 97</w:t>
      </w:r>
      <w:r w:rsidRPr="001F31F4">
        <w:rPr>
          <w:rFonts w:ascii="Times New Roman" w:hAnsi="Times New Roman" w:cs="Times New Roman"/>
          <w:sz w:val="24"/>
          <w:szCs w:val="24"/>
        </w:rPr>
        <w:t>%. Имеют удостоверения</w:t>
      </w:r>
      <w:r w:rsidR="00C65955" w:rsidRPr="001F31F4">
        <w:rPr>
          <w:rFonts w:ascii="Times New Roman" w:hAnsi="Times New Roman" w:cs="Times New Roman"/>
          <w:sz w:val="24"/>
          <w:szCs w:val="24"/>
        </w:rPr>
        <w:t xml:space="preserve"> о прохождении курсов по ПК – 90</w:t>
      </w:r>
      <w:r w:rsidRPr="001F31F4">
        <w:rPr>
          <w:rFonts w:ascii="Times New Roman" w:hAnsi="Times New Roman" w:cs="Times New Roman"/>
          <w:sz w:val="24"/>
          <w:szCs w:val="24"/>
        </w:rPr>
        <w:t xml:space="preserve">%.  </w:t>
      </w:r>
    </w:p>
    <w:p w:rsidR="000A18B5" w:rsidRPr="001F31F4" w:rsidRDefault="000A18B5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Учителя сопровождают образовательный процесс через  личные сайты, где размещают  собственны</w:t>
      </w:r>
      <w:r w:rsidR="000F4C0A" w:rsidRPr="001F31F4">
        <w:rPr>
          <w:rFonts w:ascii="Times New Roman" w:hAnsi="Times New Roman" w:cs="Times New Roman"/>
          <w:sz w:val="24"/>
          <w:szCs w:val="24"/>
        </w:rPr>
        <w:t>е коллекции ЭОР и веб-портфолио.</w:t>
      </w:r>
    </w:p>
    <w:p w:rsidR="000A18B5" w:rsidRPr="001F31F4" w:rsidRDefault="0054365F" w:rsidP="00EE27B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Учителя активно применяют</w:t>
      </w:r>
      <w:r w:rsidRPr="001F31F4">
        <w:rPr>
          <w:rFonts w:ascii="Times New Roman" w:hAnsi="Times New Roman" w:cs="Times New Roman"/>
          <w:b/>
          <w:sz w:val="24"/>
          <w:szCs w:val="24"/>
        </w:rPr>
        <w:t xml:space="preserve"> дистанционно-образовательные</w:t>
      </w:r>
      <w:r w:rsidR="000A18B5" w:rsidRPr="001F31F4">
        <w:rPr>
          <w:rFonts w:ascii="Times New Roman" w:hAnsi="Times New Roman" w:cs="Times New Roman"/>
          <w:b/>
          <w:sz w:val="24"/>
          <w:szCs w:val="24"/>
        </w:rPr>
        <w:t xml:space="preserve"> технологи</w:t>
      </w:r>
      <w:r w:rsidRPr="001F31F4">
        <w:rPr>
          <w:rFonts w:ascii="Times New Roman" w:hAnsi="Times New Roman" w:cs="Times New Roman"/>
          <w:b/>
          <w:sz w:val="24"/>
          <w:szCs w:val="24"/>
        </w:rPr>
        <w:t>и</w:t>
      </w:r>
      <w:r w:rsidR="000A18B5" w:rsidRPr="001F31F4">
        <w:rPr>
          <w:rFonts w:ascii="Times New Roman" w:hAnsi="Times New Roman" w:cs="Times New Roman"/>
          <w:sz w:val="24"/>
          <w:szCs w:val="24"/>
        </w:rPr>
        <w:t>, при помощи которых ведется работа     с одаренными детьми, осуществляется дистанционное обучение и консультации учащихся в период болезни и в случае непредвиденных ситуаций (отмена занятий в связи с низкими температурами, с эпидемиями заболеваний). Ведется элект</w:t>
      </w:r>
      <w:r w:rsidR="00E34482" w:rsidRPr="001F31F4">
        <w:rPr>
          <w:rFonts w:ascii="Times New Roman" w:hAnsi="Times New Roman" w:cs="Times New Roman"/>
          <w:sz w:val="24"/>
          <w:szCs w:val="24"/>
        </w:rPr>
        <w:t>ронный документооборот между МКУ Управление образования, учреждениями дополнительного образования</w:t>
      </w:r>
      <w:r w:rsidR="0076671D" w:rsidRPr="001F31F4">
        <w:rPr>
          <w:rFonts w:ascii="Times New Roman" w:hAnsi="Times New Roman" w:cs="Times New Roman"/>
          <w:sz w:val="24"/>
          <w:szCs w:val="24"/>
        </w:rPr>
        <w:t xml:space="preserve"> и образователь</w:t>
      </w:r>
      <w:r w:rsidR="000A18B5" w:rsidRPr="001F31F4">
        <w:rPr>
          <w:rFonts w:ascii="Times New Roman" w:hAnsi="Times New Roman" w:cs="Times New Roman"/>
          <w:sz w:val="24"/>
          <w:szCs w:val="24"/>
        </w:rPr>
        <w:t>ными учреждениями</w:t>
      </w:r>
      <w:r w:rsidR="00E34482" w:rsidRPr="001F31F4">
        <w:rPr>
          <w:rFonts w:ascii="Times New Roman" w:hAnsi="Times New Roman" w:cs="Times New Roman"/>
          <w:sz w:val="24"/>
          <w:szCs w:val="24"/>
        </w:rPr>
        <w:t xml:space="preserve"> города и района</w:t>
      </w:r>
      <w:r w:rsidR="000A18B5" w:rsidRPr="001F31F4">
        <w:rPr>
          <w:rFonts w:ascii="Times New Roman" w:hAnsi="Times New Roman" w:cs="Times New Roman"/>
          <w:sz w:val="24"/>
          <w:szCs w:val="24"/>
        </w:rPr>
        <w:t xml:space="preserve">, руководством школы и учителями. Организуются и  проводятся  дистанционные  </w:t>
      </w:r>
      <w:r w:rsidR="00A97DDD" w:rsidRPr="001F31F4">
        <w:rPr>
          <w:rFonts w:ascii="Times New Roman" w:hAnsi="Times New Roman" w:cs="Times New Roman"/>
          <w:sz w:val="24"/>
          <w:szCs w:val="24"/>
        </w:rPr>
        <w:t>мероприятия с применением облачных технологий</w:t>
      </w:r>
      <w:r w:rsidR="00D15DDB" w:rsidRPr="001F31F4">
        <w:rPr>
          <w:rFonts w:ascii="Times New Roman" w:hAnsi="Times New Roman" w:cs="Times New Roman"/>
          <w:sz w:val="24"/>
          <w:szCs w:val="24"/>
        </w:rPr>
        <w:t>.</w:t>
      </w:r>
      <w:r w:rsidR="00E34482" w:rsidRPr="001F31F4">
        <w:rPr>
          <w:rFonts w:ascii="Times New Roman" w:hAnsi="Times New Roman" w:cs="Times New Roman"/>
          <w:sz w:val="24"/>
          <w:szCs w:val="24"/>
        </w:rPr>
        <w:t xml:space="preserve">Например, учителями была  организована  городская  дистанционная  </w:t>
      </w:r>
      <w:proofErr w:type="spellStart"/>
      <w:r w:rsidR="00844C64">
        <w:rPr>
          <w:rFonts w:ascii="Times New Roman" w:hAnsi="Times New Roman" w:cs="Times New Roman"/>
          <w:sz w:val="24"/>
          <w:szCs w:val="24"/>
        </w:rPr>
        <w:t>полиолимпиада</w:t>
      </w:r>
      <w:proofErr w:type="spellEnd"/>
      <w:r w:rsidR="00844C64">
        <w:rPr>
          <w:rFonts w:ascii="Times New Roman" w:hAnsi="Times New Roman" w:cs="Times New Roman"/>
          <w:sz w:val="24"/>
          <w:szCs w:val="24"/>
        </w:rPr>
        <w:t xml:space="preserve"> для 5-6 классов « Шаг в будущее», </w:t>
      </w:r>
      <w:r w:rsidR="00E34482" w:rsidRPr="001F31F4">
        <w:rPr>
          <w:rFonts w:ascii="Times New Roman" w:hAnsi="Times New Roman" w:cs="Times New Roman"/>
          <w:sz w:val="24"/>
          <w:szCs w:val="24"/>
        </w:rPr>
        <w:t xml:space="preserve">олимпиада по башкирскому языку и литературе, в которой приняли  участие 8 школ города. На школьном сайте проводится постоянное анкетирование </w:t>
      </w:r>
      <w:r w:rsidR="00844C64" w:rsidRPr="00844C64">
        <w:rPr>
          <w:rFonts w:ascii="Times New Roman" w:hAnsi="Times New Roman" w:cs="Times New Roman"/>
          <w:sz w:val="24"/>
          <w:szCs w:val="24"/>
        </w:rPr>
        <w:t xml:space="preserve">в дистанционной форме </w:t>
      </w:r>
      <w:r w:rsidR="00E34482" w:rsidRPr="001F31F4">
        <w:rPr>
          <w:rFonts w:ascii="Times New Roman" w:hAnsi="Times New Roman" w:cs="Times New Roman"/>
          <w:sz w:val="24"/>
          <w:szCs w:val="24"/>
        </w:rPr>
        <w:t xml:space="preserve">по изучению запросов </w:t>
      </w:r>
      <w:r w:rsidR="00A97DDD" w:rsidRPr="001F31F4">
        <w:rPr>
          <w:rFonts w:ascii="Times New Roman" w:hAnsi="Times New Roman" w:cs="Times New Roman"/>
          <w:sz w:val="24"/>
          <w:szCs w:val="24"/>
        </w:rPr>
        <w:t xml:space="preserve">родителей и законных представителейс целью улучшения образовательного процесса. </w:t>
      </w:r>
    </w:p>
    <w:p w:rsidR="00A97DDD" w:rsidRPr="001F31F4" w:rsidRDefault="00791A87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Повышению уровня эффективного  использования  электронного обучения и уровня ИКТ – компетентности учителей</w:t>
      </w:r>
      <w:r w:rsidRPr="001F31F4">
        <w:rPr>
          <w:rFonts w:ascii="Times New Roman" w:hAnsi="Times New Roman" w:cs="Times New Roman"/>
          <w:b/>
          <w:sz w:val="24"/>
          <w:szCs w:val="24"/>
        </w:rPr>
        <w:t xml:space="preserve"> способствуют проведения</w:t>
      </w:r>
      <w:r w:rsidR="00A97DDD" w:rsidRPr="001F31F4">
        <w:rPr>
          <w:rFonts w:ascii="Times New Roman" w:hAnsi="Times New Roman" w:cs="Times New Roman"/>
          <w:b/>
          <w:sz w:val="24"/>
          <w:szCs w:val="24"/>
        </w:rPr>
        <w:t xml:space="preserve">  организационно-методических мероприятий</w:t>
      </w:r>
      <w:r w:rsidR="00A97DDD" w:rsidRPr="001F31F4">
        <w:rPr>
          <w:rFonts w:ascii="Times New Roman" w:hAnsi="Times New Roman" w:cs="Times New Roman"/>
          <w:sz w:val="24"/>
          <w:szCs w:val="24"/>
        </w:rPr>
        <w:t>:</w:t>
      </w:r>
    </w:p>
    <w:p w:rsidR="00A97DDD" w:rsidRPr="001F31F4" w:rsidRDefault="00791A87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1.</w:t>
      </w:r>
      <w:r w:rsidRPr="001F31F4">
        <w:rPr>
          <w:rFonts w:ascii="Times New Roman" w:hAnsi="Times New Roman" w:cs="Times New Roman"/>
          <w:sz w:val="24"/>
          <w:szCs w:val="24"/>
        </w:rPr>
        <w:tab/>
        <w:t xml:space="preserve"> Школьный семинар</w:t>
      </w:r>
      <w:r w:rsidR="00A97DDD" w:rsidRPr="001F31F4">
        <w:rPr>
          <w:rFonts w:ascii="Times New Roman" w:hAnsi="Times New Roman" w:cs="Times New Roman"/>
          <w:sz w:val="24"/>
          <w:szCs w:val="24"/>
        </w:rPr>
        <w:t xml:space="preserve">  по теме «Интерактивные формы обучения на уроках».</w:t>
      </w:r>
    </w:p>
    <w:p w:rsidR="00A97DDD" w:rsidRPr="001F31F4" w:rsidRDefault="00A97DDD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2.</w:t>
      </w:r>
      <w:r w:rsidRPr="001F31F4">
        <w:rPr>
          <w:rFonts w:ascii="Times New Roman" w:hAnsi="Times New Roman" w:cs="Times New Roman"/>
          <w:sz w:val="24"/>
          <w:szCs w:val="24"/>
        </w:rPr>
        <w:tab/>
        <w:t>Проведение открытых уроков  с использованием электронного обучения.</w:t>
      </w:r>
    </w:p>
    <w:p w:rsidR="00A97DDD" w:rsidRPr="001F31F4" w:rsidRDefault="00A97DDD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3.</w:t>
      </w:r>
      <w:r w:rsidRPr="001F31F4">
        <w:rPr>
          <w:rFonts w:ascii="Times New Roman" w:hAnsi="Times New Roman" w:cs="Times New Roman"/>
          <w:sz w:val="24"/>
          <w:szCs w:val="24"/>
        </w:rPr>
        <w:tab/>
        <w:t xml:space="preserve">Просмотр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по графику ГАОУ ДПО ИРО РБ .</w:t>
      </w:r>
    </w:p>
    <w:p w:rsidR="00A97DDD" w:rsidRPr="001F31F4" w:rsidRDefault="00A97DDD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4.</w:t>
      </w:r>
      <w:r w:rsidRPr="001F31F4">
        <w:rPr>
          <w:rFonts w:ascii="Times New Roman" w:hAnsi="Times New Roman" w:cs="Times New Roman"/>
          <w:sz w:val="24"/>
          <w:szCs w:val="24"/>
        </w:rPr>
        <w:tab/>
        <w:t xml:space="preserve">Участие в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обучающемвебинаре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по системе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— система управления курсами</w:t>
      </w:r>
      <w:r w:rsidR="00EB5E28" w:rsidRPr="001F31F4">
        <w:rPr>
          <w:rFonts w:ascii="Times New Roman" w:hAnsi="Times New Roman" w:cs="Times New Roman"/>
          <w:sz w:val="24"/>
          <w:szCs w:val="24"/>
        </w:rPr>
        <w:t>.</w:t>
      </w:r>
    </w:p>
    <w:p w:rsidR="00EB5E28" w:rsidRPr="001F31F4" w:rsidRDefault="00EB5E28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5.       КПК «Реализация ФГОС при использовании электронных форм учебников»</w:t>
      </w:r>
    </w:p>
    <w:p w:rsidR="00EB5E28" w:rsidRPr="001F31F4" w:rsidRDefault="00EB5E28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6.</w:t>
      </w:r>
      <w:r w:rsidRPr="001F31F4">
        <w:rPr>
          <w:rFonts w:ascii="Times New Roman" w:hAnsi="Times New Roman" w:cs="Times New Roman"/>
          <w:sz w:val="24"/>
          <w:szCs w:val="24"/>
        </w:rPr>
        <w:tab/>
        <w:t>Обучающий семинар «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Медиабезопасность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детей»</w:t>
      </w:r>
      <w:r w:rsidR="00791A87" w:rsidRPr="001F31F4">
        <w:rPr>
          <w:rFonts w:ascii="Times New Roman" w:hAnsi="Times New Roman" w:cs="Times New Roman"/>
          <w:sz w:val="24"/>
          <w:szCs w:val="24"/>
        </w:rPr>
        <w:t>.</w:t>
      </w:r>
    </w:p>
    <w:p w:rsidR="00EB5E28" w:rsidRPr="001F31F4" w:rsidRDefault="00EB5E28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1F31F4">
        <w:rPr>
          <w:rFonts w:ascii="Times New Roman" w:hAnsi="Times New Roman" w:cs="Times New Roman"/>
          <w:sz w:val="24"/>
          <w:szCs w:val="24"/>
        </w:rPr>
        <w:tab/>
        <w:t xml:space="preserve">Участие в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по обучению </w:t>
      </w:r>
      <w:proofErr w:type="gramStart"/>
      <w:r w:rsidRPr="001F31F4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1F31F4">
        <w:rPr>
          <w:rFonts w:ascii="Times New Roman" w:hAnsi="Times New Roman" w:cs="Times New Roman"/>
          <w:sz w:val="24"/>
          <w:szCs w:val="24"/>
        </w:rPr>
        <w:t xml:space="preserve"> за зачисление в школу в электронной системе.</w:t>
      </w:r>
    </w:p>
    <w:p w:rsidR="000A18B5" w:rsidRPr="001F31F4" w:rsidRDefault="000A18B5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Показателем результативности взаимодействия в сетевых педагогических сообществах можно считать повышение результативности участия ИК</w:t>
      </w:r>
      <w:r w:rsidR="00844C64">
        <w:rPr>
          <w:rFonts w:ascii="Times New Roman" w:hAnsi="Times New Roman" w:cs="Times New Roman"/>
          <w:sz w:val="24"/>
          <w:szCs w:val="24"/>
        </w:rPr>
        <w:t xml:space="preserve">Т - активных педагогов в </w:t>
      </w:r>
      <w:r w:rsidRPr="001F31F4">
        <w:rPr>
          <w:rFonts w:ascii="Times New Roman" w:hAnsi="Times New Roman" w:cs="Times New Roman"/>
          <w:sz w:val="24"/>
          <w:szCs w:val="24"/>
        </w:rPr>
        <w:t xml:space="preserve"> мероприятиях    различного    уровня:    </w:t>
      </w:r>
    </w:p>
    <w:p w:rsidR="000A18B5" w:rsidRPr="001F31F4" w:rsidRDefault="000A18B5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-</w:t>
      </w:r>
      <w:r w:rsidRPr="001F31F4">
        <w:rPr>
          <w:rFonts w:ascii="Times New Roman" w:hAnsi="Times New Roman" w:cs="Times New Roman"/>
          <w:sz w:val="24"/>
          <w:szCs w:val="24"/>
        </w:rPr>
        <w:tab/>
        <w:t xml:space="preserve">Абакумова Ирина Александровна - лауреат Республиканского конкурса «Учитель русского языка и литературы -2015»; </w:t>
      </w:r>
    </w:p>
    <w:p w:rsidR="000A18B5" w:rsidRPr="001F31F4" w:rsidRDefault="000A18B5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-Демина Татьяна Ивановна - член экспертной комиссии на портале «Мой университет»,  эксперт комиссии Открытого профессионального конкурса педагогов  «ИКТ на службе ФГОС», инициатор проведения собственных проектов для педагогов; </w:t>
      </w:r>
    </w:p>
    <w:p w:rsidR="000A18B5" w:rsidRPr="001F31F4" w:rsidRDefault="000A18B5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-</w:t>
      </w:r>
      <w:r w:rsidRPr="001F31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Наталья Николаевна - победитель международного конкурса  «Лучший урок с использов</w:t>
      </w:r>
      <w:r w:rsidR="00AF0314" w:rsidRPr="001F31F4">
        <w:rPr>
          <w:rFonts w:ascii="Times New Roman" w:hAnsi="Times New Roman" w:cs="Times New Roman"/>
          <w:sz w:val="24"/>
          <w:szCs w:val="24"/>
        </w:rPr>
        <w:t>анием  компьютерных технологий»;</w:t>
      </w:r>
    </w:p>
    <w:p w:rsidR="00EB5E28" w:rsidRPr="001F31F4" w:rsidRDefault="00EB5E28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Хурматуллин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Ильшат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1F4">
        <w:rPr>
          <w:rFonts w:ascii="Times New Roman" w:hAnsi="Times New Roman" w:cs="Times New Roman"/>
          <w:sz w:val="24"/>
          <w:szCs w:val="24"/>
        </w:rPr>
        <w:t>Мударисович</w:t>
      </w:r>
      <w:proofErr w:type="spellEnd"/>
      <w:r w:rsidRPr="001F31F4">
        <w:rPr>
          <w:rFonts w:ascii="Times New Roman" w:hAnsi="Times New Roman" w:cs="Times New Roman"/>
          <w:sz w:val="24"/>
          <w:szCs w:val="24"/>
        </w:rPr>
        <w:t xml:space="preserve"> – </w:t>
      </w:r>
      <w:r w:rsidR="005374EA" w:rsidRPr="001F31F4">
        <w:rPr>
          <w:rFonts w:ascii="Times New Roman" w:hAnsi="Times New Roman" w:cs="Times New Roman"/>
          <w:sz w:val="24"/>
          <w:szCs w:val="24"/>
        </w:rPr>
        <w:t xml:space="preserve">финалист республиканского  конкурса «Молодой учитель Башкортостана- 2016» </w:t>
      </w:r>
      <w:r w:rsidR="00C65955" w:rsidRPr="001F31F4">
        <w:rPr>
          <w:rFonts w:ascii="Times New Roman" w:hAnsi="Times New Roman" w:cs="Times New Roman"/>
          <w:sz w:val="24"/>
          <w:szCs w:val="24"/>
        </w:rPr>
        <w:t>.</w:t>
      </w:r>
    </w:p>
    <w:p w:rsidR="000A18B5" w:rsidRPr="001F31F4" w:rsidRDefault="003B3254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Ежегодно у</w:t>
      </w:r>
      <w:r w:rsidR="000A18B5" w:rsidRPr="001F31F4">
        <w:rPr>
          <w:rFonts w:ascii="Times New Roman" w:hAnsi="Times New Roman" w:cs="Times New Roman"/>
          <w:sz w:val="24"/>
          <w:szCs w:val="24"/>
        </w:rPr>
        <w:t xml:space="preserve">величивается количество призеров и победителей дистанционных олимпиад. </w:t>
      </w:r>
      <w:proofErr w:type="spellStart"/>
      <w:r w:rsidR="000A18B5" w:rsidRPr="001F31F4">
        <w:rPr>
          <w:rFonts w:ascii="Times New Roman" w:hAnsi="Times New Roman" w:cs="Times New Roman"/>
          <w:sz w:val="24"/>
          <w:szCs w:val="24"/>
        </w:rPr>
        <w:t>Еремкин</w:t>
      </w:r>
      <w:proofErr w:type="spellEnd"/>
      <w:r w:rsidR="000A18B5" w:rsidRPr="001F31F4">
        <w:rPr>
          <w:rFonts w:ascii="Times New Roman" w:hAnsi="Times New Roman" w:cs="Times New Roman"/>
          <w:sz w:val="24"/>
          <w:szCs w:val="24"/>
        </w:rPr>
        <w:t xml:space="preserve"> Ростислав, ученик 11 класса,  удостоен Премии Главы  Республики Башкортостан за видеоролик о городе.  </w:t>
      </w:r>
    </w:p>
    <w:p w:rsidR="003B3254" w:rsidRPr="001F31F4" w:rsidRDefault="003B3254" w:rsidP="00EE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1F4">
        <w:rPr>
          <w:rFonts w:ascii="Times New Roman" w:hAnsi="Times New Roman" w:cs="Times New Roman"/>
          <w:sz w:val="24"/>
          <w:szCs w:val="24"/>
        </w:rPr>
        <w:t>Учителями школ</w:t>
      </w:r>
      <w:r w:rsidR="00AF0314" w:rsidRPr="001F31F4">
        <w:rPr>
          <w:rFonts w:ascii="Times New Roman" w:hAnsi="Times New Roman" w:cs="Times New Roman"/>
          <w:sz w:val="24"/>
          <w:szCs w:val="24"/>
        </w:rPr>
        <w:t>ы обобщается и представляется</w:t>
      </w:r>
      <w:r w:rsidRPr="001F31F4">
        <w:rPr>
          <w:rFonts w:ascii="Times New Roman" w:hAnsi="Times New Roman" w:cs="Times New Roman"/>
          <w:sz w:val="24"/>
          <w:szCs w:val="24"/>
        </w:rPr>
        <w:t xml:space="preserve"> опыт работы по  применению электронного обучения на разных уровнях: </w:t>
      </w:r>
    </w:p>
    <w:tbl>
      <w:tblPr>
        <w:tblStyle w:val="a5"/>
        <w:tblpPr w:leftFromText="180" w:rightFromText="180" w:vertAnchor="text" w:horzAnchor="margin" w:tblpY="8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56"/>
      </w:tblGrid>
      <w:tr w:rsidR="003B3254" w:rsidRPr="001F31F4" w:rsidTr="00844C64">
        <w:trPr>
          <w:trHeight w:val="465"/>
        </w:trPr>
        <w:tc>
          <w:tcPr>
            <w:tcW w:w="10456" w:type="dxa"/>
          </w:tcPr>
          <w:p w:rsidR="003B3254" w:rsidRPr="001F31F4" w:rsidRDefault="003B3254" w:rsidP="00EE27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1F31F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Муниципальный уровень</w:t>
            </w:r>
          </w:p>
          <w:p w:rsidR="003B3254" w:rsidRPr="001F31F4" w:rsidRDefault="003B3254" w:rsidP="00EE27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F31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Участие в вебинаре “Опыт применения электронного обучения и ДОТ” </w:t>
            </w:r>
          </w:p>
        </w:tc>
      </w:tr>
      <w:tr w:rsidR="003B3254" w:rsidRPr="001F31F4" w:rsidTr="00844C64">
        <w:trPr>
          <w:trHeight w:val="555"/>
        </w:trPr>
        <w:tc>
          <w:tcPr>
            <w:tcW w:w="10456" w:type="dxa"/>
          </w:tcPr>
          <w:p w:rsidR="003B3254" w:rsidRPr="001F31F4" w:rsidRDefault="003B3254" w:rsidP="00EE27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1F31F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Республиканский уровень</w:t>
            </w:r>
          </w:p>
          <w:p w:rsidR="003B3254" w:rsidRPr="001F31F4" w:rsidRDefault="003B3254" w:rsidP="00EE27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F31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Мастер-класс </w:t>
            </w:r>
            <w:r w:rsidRPr="001F31F4">
              <w:rPr>
                <w:rFonts w:ascii="Times New Roman" w:hAnsi="Times New Roman" w:cs="Times New Roman"/>
                <w:sz w:val="24"/>
                <w:szCs w:val="24"/>
              </w:rPr>
              <w:t>«Использование облачных технологий на уроках регионального компонента»</w:t>
            </w:r>
          </w:p>
        </w:tc>
      </w:tr>
      <w:tr w:rsidR="003B3254" w:rsidRPr="001F31F4" w:rsidTr="00844C64">
        <w:trPr>
          <w:trHeight w:val="360"/>
        </w:trPr>
        <w:tc>
          <w:tcPr>
            <w:tcW w:w="10456" w:type="dxa"/>
          </w:tcPr>
          <w:p w:rsidR="003B3254" w:rsidRPr="001F31F4" w:rsidRDefault="003B3254" w:rsidP="00EE27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1F31F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Федеральный уровень</w:t>
            </w:r>
          </w:p>
          <w:p w:rsidR="003B3254" w:rsidRPr="001F31F4" w:rsidRDefault="003B3254" w:rsidP="00EE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Участие в </w:t>
            </w:r>
            <w:r w:rsidRPr="001F31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F31F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образовательном форуме «Школа будущего: проблемы и перспективы развития современного образования»</w:t>
            </w:r>
          </w:p>
        </w:tc>
      </w:tr>
    </w:tbl>
    <w:p w:rsidR="003B3254" w:rsidRPr="001F31F4" w:rsidRDefault="003B3254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638" w:rsidRPr="001F31F4" w:rsidRDefault="000B4638" w:rsidP="00EE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4638" w:rsidRPr="001F31F4" w:rsidSect="001F31F4">
      <w:type w:val="continuous"/>
      <w:pgSz w:w="11907" w:h="16840" w:code="9"/>
      <w:pgMar w:top="1134" w:right="1134" w:bottom="1134" w:left="1134" w:header="0" w:footer="0" w:gutter="0"/>
      <w:paperSrc w:first="4" w:other="4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772AC"/>
    <w:multiLevelType w:val="hybridMultilevel"/>
    <w:tmpl w:val="A40849D8"/>
    <w:lvl w:ilvl="0" w:tplc="0419000B">
      <w:start w:val="1"/>
      <w:numFmt w:val="bullet"/>
      <w:lvlText w:val=""/>
      <w:lvlJc w:val="left"/>
      <w:pPr>
        <w:ind w:left="12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">
    <w:nsid w:val="36800AFF"/>
    <w:multiLevelType w:val="hybridMultilevel"/>
    <w:tmpl w:val="22EE5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71131"/>
    <w:multiLevelType w:val="hybridMultilevel"/>
    <w:tmpl w:val="6AB6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B336F"/>
    <w:multiLevelType w:val="hybridMultilevel"/>
    <w:tmpl w:val="FC10AF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C660C"/>
    <w:multiLevelType w:val="hybridMultilevel"/>
    <w:tmpl w:val="4A34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855FD"/>
    <w:multiLevelType w:val="hybridMultilevel"/>
    <w:tmpl w:val="817CD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47EA4"/>
    <w:multiLevelType w:val="hybridMultilevel"/>
    <w:tmpl w:val="59580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A6C71"/>
    <w:multiLevelType w:val="hybridMultilevel"/>
    <w:tmpl w:val="DBFA8E2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86A0C"/>
    <w:multiLevelType w:val="hybridMultilevel"/>
    <w:tmpl w:val="8D240D2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8A1041"/>
    <w:multiLevelType w:val="hybridMultilevel"/>
    <w:tmpl w:val="B210A9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836CC"/>
    <w:rsid w:val="00077F9C"/>
    <w:rsid w:val="000A18B5"/>
    <w:rsid w:val="000B4638"/>
    <w:rsid w:val="000F315A"/>
    <w:rsid w:val="000F4C0A"/>
    <w:rsid w:val="0017306E"/>
    <w:rsid w:val="001F2D80"/>
    <w:rsid w:val="001F31F4"/>
    <w:rsid w:val="002836CC"/>
    <w:rsid w:val="003413BF"/>
    <w:rsid w:val="003505DC"/>
    <w:rsid w:val="003B3254"/>
    <w:rsid w:val="005374EA"/>
    <w:rsid w:val="0054365F"/>
    <w:rsid w:val="00631B90"/>
    <w:rsid w:val="006C3064"/>
    <w:rsid w:val="006E170D"/>
    <w:rsid w:val="006F5B0F"/>
    <w:rsid w:val="0076671D"/>
    <w:rsid w:val="00791A87"/>
    <w:rsid w:val="007A36D2"/>
    <w:rsid w:val="007A4D24"/>
    <w:rsid w:val="007A70B5"/>
    <w:rsid w:val="00844C64"/>
    <w:rsid w:val="008A0941"/>
    <w:rsid w:val="00913DBF"/>
    <w:rsid w:val="009306D0"/>
    <w:rsid w:val="009459EC"/>
    <w:rsid w:val="009B53CF"/>
    <w:rsid w:val="009E19F8"/>
    <w:rsid w:val="00A97DDD"/>
    <w:rsid w:val="00AF0314"/>
    <w:rsid w:val="00B47C24"/>
    <w:rsid w:val="00BB56DB"/>
    <w:rsid w:val="00BD2BC3"/>
    <w:rsid w:val="00BE0F92"/>
    <w:rsid w:val="00C16830"/>
    <w:rsid w:val="00C65955"/>
    <w:rsid w:val="00CB1E43"/>
    <w:rsid w:val="00D15DDB"/>
    <w:rsid w:val="00D357E9"/>
    <w:rsid w:val="00D450B0"/>
    <w:rsid w:val="00DA109F"/>
    <w:rsid w:val="00DE0888"/>
    <w:rsid w:val="00E215E0"/>
    <w:rsid w:val="00E34482"/>
    <w:rsid w:val="00E43463"/>
    <w:rsid w:val="00EB5E28"/>
    <w:rsid w:val="00EE27BF"/>
    <w:rsid w:val="00F044EF"/>
    <w:rsid w:val="00F66CE0"/>
    <w:rsid w:val="00FA0B3E"/>
    <w:rsid w:val="00FD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8B5"/>
    <w:pPr>
      <w:ind w:left="720"/>
      <w:contextualSpacing/>
    </w:pPr>
  </w:style>
  <w:style w:type="table" w:styleId="a5">
    <w:name w:val="Table Grid"/>
    <w:basedOn w:val="a1"/>
    <w:uiPriority w:val="59"/>
    <w:rsid w:val="00537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3413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413B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6">
    <w:name w:val="Strong"/>
    <w:basedOn w:val="a0"/>
    <w:uiPriority w:val="22"/>
    <w:qFormat/>
    <w:rsid w:val="003505DC"/>
    <w:rPr>
      <w:b/>
      <w:bCs/>
    </w:rPr>
  </w:style>
  <w:style w:type="paragraph" w:styleId="a7">
    <w:name w:val="No Spacing"/>
    <w:uiPriority w:val="1"/>
    <w:qFormat/>
    <w:rsid w:val="00350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505DC"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B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1E4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F2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8B5"/>
    <w:pPr>
      <w:ind w:left="720"/>
      <w:contextualSpacing/>
    </w:pPr>
  </w:style>
  <w:style w:type="table" w:styleId="a5">
    <w:name w:val="Table Grid"/>
    <w:basedOn w:val="a1"/>
    <w:uiPriority w:val="59"/>
    <w:rsid w:val="00537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3413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413B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6">
    <w:name w:val="Strong"/>
    <w:basedOn w:val="a0"/>
    <w:uiPriority w:val="22"/>
    <w:qFormat/>
    <w:rsid w:val="003505DC"/>
    <w:rPr>
      <w:b/>
      <w:bCs/>
    </w:rPr>
  </w:style>
  <w:style w:type="paragraph" w:styleId="a7">
    <w:name w:val="No Spacing"/>
    <w:uiPriority w:val="1"/>
    <w:qFormat/>
    <w:rsid w:val="00350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505DC"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B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1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ulpan.uldan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ооо</cp:lastModifiedBy>
  <cp:revision>3</cp:revision>
  <cp:lastPrinted>2016-06-23T04:24:00Z</cp:lastPrinted>
  <dcterms:created xsi:type="dcterms:W3CDTF">2016-09-30T12:14:00Z</dcterms:created>
  <dcterms:modified xsi:type="dcterms:W3CDTF">2016-10-03T15:11:00Z</dcterms:modified>
</cp:coreProperties>
</file>