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186" w:rsidRDefault="00D42186" w:rsidP="00D20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D4218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Формирование коммуникативной компетентности на уроках </w:t>
      </w:r>
    </w:p>
    <w:p w:rsidR="00D42186" w:rsidRDefault="00D42186" w:rsidP="00D20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D4218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русского языка и литературы  и во внеурочной деятельности</w:t>
      </w:r>
    </w:p>
    <w:p w:rsidR="00D42186" w:rsidRDefault="00D42186" w:rsidP="00D20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1404AB" w:rsidRDefault="00D42186" w:rsidP="001404AB">
      <w:pPr>
        <w:spacing w:after="0" w:line="240" w:lineRule="auto"/>
        <w:ind w:left="4673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573">
        <w:rPr>
          <w:rFonts w:ascii="Times New Roman" w:hAnsi="Times New Roman" w:cs="Times New Roman"/>
          <w:i/>
          <w:sz w:val="24"/>
          <w:szCs w:val="24"/>
        </w:rPr>
        <w:t>Маннанова  Земфира Зинфритовна,</w:t>
      </w:r>
    </w:p>
    <w:p w:rsidR="001404AB" w:rsidRDefault="00D42186" w:rsidP="001404AB">
      <w:pPr>
        <w:spacing w:after="0" w:line="240" w:lineRule="auto"/>
        <w:ind w:left="4673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573">
        <w:rPr>
          <w:rFonts w:ascii="Times New Roman" w:hAnsi="Times New Roman" w:cs="Times New Roman"/>
          <w:i/>
          <w:sz w:val="24"/>
          <w:szCs w:val="24"/>
        </w:rPr>
        <w:t xml:space="preserve"> учитель русского языка и литературы</w:t>
      </w:r>
    </w:p>
    <w:p w:rsidR="00D42186" w:rsidRPr="00471573" w:rsidRDefault="00D42186" w:rsidP="001404AB">
      <w:pPr>
        <w:spacing w:after="0" w:line="240" w:lineRule="auto"/>
        <w:ind w:left="4673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573">
        <w:rPr>
          <w:rFonts w:ascii="Times New Roman" w:hAnsi="Times New Roman" w:cs="Times New Roman"/>
          <w:i/>
          <w:sz w:val="24"/>
          <w:szCs w:val="24"/>
        </w:rPr>
        <w:t xml:space="preserve"> МОБУ Лицей № 6 г. Мелеуз</w:t>
      </w:r>
    </w:p>
    <w:p w:rsidR="00D42186" w:rsidRPr="00D42186" w:rsidRDefault="00D42186" w:rsidP="001404AB">
      <w:pPr>
        <w:spacing w:after="0" w:line="240" w:lineRule="auto"/>
        <w:ind w:left="4673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573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D42186">
        <w:rPr>
          <w:rFonts w:ascii="Times New Roman" w:hAnsi="Times New Roman" w:cs="Times New Roman"/>
          <w:i/>
          <w:sz w:val="24"/>
          <w:szCs w:val="24"/>
        </w:rPr>
        <w:t>-</w:t>
      </w:r>
      <w:r w:rsidRPr="00471573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D42186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471573">
        <w:rPr>
          <w:rFonts w:ascii="Times New Roman" w:hAnsi="Times New Roman" w:cs="Times New Roman"/>
          <w:i/>
          <w:sz w:val="24"/>
          <w:szCs w:val="24"/>
          <w:lang w:val="en-US"/>
        </w:rPr>
        <w:t>mannanova</w:t>
      </w:r>
      <w:r w:rsidRPr="00D42186">
        <w:rPr>
          <w:rFonts w:ascii="Times New Roman" w:hAnsi="Times New Roman" w:cs="Times New Roman"/>
          <w:i/>
          <w:sz w:val="24"/>
          <w:szCs w:val="24"/>
        </w:rPr>
        <w:t>555@</w:t>
      </w:r>
      <w:r w:rsidRPr="00471573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D42186">
        <w:rPr>
          <w:rFonts w:ascii="Times New Roman" w:hAnsi="Times New Roman" w:cs="Times New Roman"/>
          <w:i/>
          <w:sz w:val="24"/>
          <w:szCs w:val="24"/>
        </w:rPr>
        <w:t>.</w:t>
      </w:r>
      <w:r w:rsidRPr="00471573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</w:p>
    <w:p w:rsidR="00D42186" w:rsidRPr="00D42186" w:rsidRDefault="00D42186" w:rsidP="00D20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6F19C9" w:rsidRPr="000A16EC" w:rsidRDefault="00D762E5" w:rsidP="00D20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Цель </w:t>
      </w:r>
      <w:r w:rsidR="00322130"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современного </w:t>
      </w:r>
      <w:r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образования стала соотноситься с формиров</w:t>
      </w:r>
      <w:r w:rsidR="00322130"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анием ключевых компетентностей, о</w:t>
      </w:r>
      <w:r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дной из </w:t>
      </w:r>
      <w:r w:rsidR="00322130"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которых </w:t>
      </w:r>
      <w:r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является коммуникативная компетентность.</w:t>
      </w:r>
      <w:r w:rsidRPr="000A16E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A16E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F19C9" w:rsidRPr="000A16EC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понимать коммуникативную компетенцию как владение языком, то лингвистический анализ текста – это высшая ступень владения языком, которую могут достичь лишь утонченные филологи. Можно ли требовать от всех школьников такое умение?</w:t>
      </w:r>
      <w:r w:rsidR="00BE20F6"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Как развивать речь и мышление учащихся? Как сформировать интеллектуально и творчески развитую личность, обладающую коммуникативными навыками?</w:t>
      </w:r>
      <w:r w:rsidR="00BE20F6" w:rsidRPr="000A16E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B85F53" w:rsidRPr="000A1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Такие вопросы стояли </w:t>
      </w:r>
      <w:r w:rsidR="001D5FB1" w:rsidRPr="000A1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стоят </w:t>
      </w:r>
      <w:r w:rsidR="00B85F53" w:rsidRPr="000A1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 учителем - словесником  </w:t>
      </w:r>
      <w:r w:rsidR="00C3525B" w:rsidRPr="000A1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всегда. </w:t>
      </w:r>
      <w:r w:rsidR="006F19C9" w:rsidRPr="000A16EC">
        <w:rPr>
          <w:rFonts w:ascii="Times New Roman" w:eastAsia="Times New Roman" w:hAnsi="Times New Roman" w:cs="Times New Roman"/>
          <w:color w:val="000000"/>
          <w:sz w:val="24"/>
          <w:szCs w:val="24"/>
        </w:rPr>
        <w:t>Мы должны научить грамотно общаться в повседневной жизни по нормам и правилам, принятым среди культурных людей, читать и понимать учебные тексты, уметь вести диалог</w:t>
      </w:r>
      <w:r w:rsidR="00994D97" w:rsidRPr="000A1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6F19C9" w:rsidRPr="000A16EC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готовить монологическое высказывани</w:t>
      </w:r>
      <w:r w:rsidR="00994D97" w:rsidRPr="000A16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F19C9" w:rsidRPr="000A16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41C6" w:rsidRPr="000A16EC" w:rsidRDefault="006F19C9" w:rsidP="00D20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Наиболее эффективной формой в данном направлении я считаю работу с текстом на уроках русского языка </w:t>
      </w:r>
      <w:r w:rsidR="00994D97"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литературы </w:t>
      </w:r>
      <w:r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как одно из условий развития творческого потенциала учащихся, пополнения их словарного запаса, улучшения качества речи. </w:t>
      </w:r>
      <w:r w:rsidR="00A91BA4"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Учебники по русскому языку под редакцией М. М. Разумовской и П. А. Леканта, А. Д. Дейкиной и Т. М. Пахновой</w:t>
      </w:r>
      <w:r w:rsidR="004A78D6"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A91BA4"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3D4F3A"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помогают мне в этом, </w:t>
      </w:r>
      <w:r w:rsidR="004A78D6"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т.к. они</w:t>
      </w:r>
      <w:r w:rsidR="003D4F3A"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A91BA4"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ориентирован</w:t>
      </w:r>
      <w:r w:rsidR="004A78D6"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ы</w:t>
      </w:r>
      <w:r w:rsidR="00A91BA4"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на достижение </w:t>
      </w:r>
      <w:r w:rsidR="003D4F3A"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высокого уров</w:t>
      </w:r>
      <w:r w:rsidR="004A78D6"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ня </w:t>
      </w:r>
      <w:r w:rsidR="00A91BA4"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сформированности коммуникативной компетенции;</w:t>
      </w:r>
      <w:r w:rsidR="00A91BA4" w:rsidRPr="000A16E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4A78D6" w:rsidRPr="000A1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A78D6"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прочное </w:t>
      </w:r>
      <w:r w:rsidR="00A91BA4"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усвоение знаний, </w:t>
      </w:r>
      <w:r w:rsidR="00A91BA4" w:rsidRPr="000A16E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91BA4"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умение создавать обучающимися исследовательские и проектные работы, презентации;</w:t>
      </w:r>
      <w:r w:rsidR="00A91BA4" w:rsidRPr="000A16E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A91BA4" w:rsidRPr="000A16E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91BA4"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умение анализировать, интерпретировать и создавать текс</w:t>
      </w:r>
      <w:r w:rsidR="00A91BA4"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ты различных стилей и жанров</w:t>
      </w:r>
      <w:r w:rsidR="003D4F3A"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 w:rsidR="00A91BA4" w:rsidRPr="000A16EC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CC41C6" w:rsidRPr="000A16EC" w:rsidRDefault="003D4F3A" w:rsidP="00D20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1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уроках литературы пользуюсь УМК под редакцией   В. Ф. Чертова. Этот комплект реализует деятельностный подход в обучении и задачу последовательного формирования у учащихся читательских умений и навыков филологического анализа художественного текста. Учебник очень современен, учитывает возрастные особенности учащихся. </w:t>
      </w:r>
      <w:r w:rsidR="00C05A5F" w:rsidRPr="000A1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У</w:t>
      </w:r>
      <w:r w:rsidRPr="000A1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никальность комплекта вижу </w:t>
      </w:r>
      <w:r w:rsidR="00CC41C6" w:rsidRPr="000A1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том, что в учебник включены специальные «Практикумы», которые предполагают практическое освоение сложных теоретико-литературных понятий и навыками филологического анализа художественного текста. Рубрика «Мир в слове» и комментарии к художественным произведениям расширяют словарный запас учащихся и развивают навык анализа художественной функции слова в литературном произведении.  Прослеживается система индивидуальных заданий, учитывающих интерес школьников к определенным видам деятельности. </w:t>
      </w:r>
      <w:r w:rsidR="000376AD" w:rsidRPr="000A1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Установлены межпредметные связи с географией, обществознанием. </w:t>
      </w:r>
      <w:r w:rsidR="00CC41C6" w:rsidRPr="000A16E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Предусмотрено обращение к современным технологиям поиска и обработки информации (заочные Интернет-экскурсии, презентации, работа в поисковых системах)</w:t>
      </w:r>
      <w:r w:rsidR="000376AD" w:rsidRPr="000A16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42186" w:rsidRPr="000A16EC" w:rsidRDefault="006F19C9" w:rsidP="00D20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0A16E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994D97"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Очень важны</w:t>
      </w:r>
      <w:r w:rsidR="000376AD"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 считаю</w:t>
      </w:r>
      <w:r w:rsidR="00994D97"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критерии отбора текстов. Они должны быть интересными с точки зрения орфографии, отличаться стилем, типом речи, лексикой, содержать различные синтаксические конструкции. Это фрагменты из произведений </w:t>
      </w:r>
      <w:r w:rsidR="00662F63"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как классиков, так и современных авторов. </w:t>
      </w:r>
      <w:r w:rsidR="00994D97"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 точки зрения содержания очень важно анализировать тексты о языке, о слове, о необходимости бережного отношения к слову, об особенностях процесса создания произведений искусства слова, о восприятии художественного произведения как творческой деятельности. Особую роль в воспитании, развитии современного школьника приобретают тексты, направленные на духовно-нравственное развитие личности: о культуре памяти, об отношении к прошлому, настоящему и будущему, о национальных традициях, о проблемах экологии и т.п.</w:t>
      </w:r>
    </w:p>
    <w:p w:rsidR="00C05A5F" w:rsidRPr="000A16EC" w:rsidRDefault="00FB5B05" w:rsidP="00D202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16EC">
        <w:rPr>
          <w:rFonts w:ascii="Times New Roman" w:hAnsi="Times New Roman" w:cs="Times New Roman"/>
          <w:sz w:val="24"/>
          <w:szCs w:val="24"/>
        </w:rPr>
        <w:lastRenderedPageBreak/>
        <w:t xml:space="preserve"> В качестве примера  хочу проиллюстрировать фрагмент работы </w:t>
      </w:r>
      <w:r w:rsidR="000A16EC">
        <w:rPr>
          <w:rFonts w:ascii="Times New Roman" w:hAnsi="Times New Roman" w:cs="Times New Roman"/>
          <w:sz w:val="24"/>
          <w:szCs w:val="24"/>
        </w:rPr>
        <w:t xml:space="preserve"> </w:t>
      </w:r>
      <w:r w:rsidR="00F17A39">
        <w:rPr>
          <w:rFonts w:ascii="Times New Roman" w:hAnsi="Times New Roman" w:cs="Times New Roman"/>
          <w:sz w:val="24"/>
          <w:szCs w:val="24"/>
        </w:rPr>
        <w:t xml:space="preserve">по внеклассному чтению.  Пред нами </w:t>
      </w:r>
      <w:r w:rsidRPr="000A16EC">
        <w:rPr>
          <w:rFonts w:ascii="Times New Roman" w:hAnsi="Times New Roman" w:cs="Times New Roman"/>
          <w:sz w:val="24"/>
          <w:szCs w:val="24"/>
        </w:rPr>
        <w:t>отрыв</w:t>
      </w:r>
      <w:r w:rsidR="00F17A39">
        <w:rPr>
          <w:rFonts w:ascii="Times New Roman" w:hAnsi="Times New Roman" w:cs="Times New Roman"/>
          <w:sz w:val="24"/>
          <w:szCs w:val="24"/>
        </w:rPr>
        <w:t>ок</w:t>
      </w:r>
      <w:r w:rsidR="00C05A5F" w:rsidRPr="000A16EC">
        <w:rPr>
          <w:rFonts w:ascii="Times New Roman" w:hAnsi="Times New Roman" w:cs="Times New Roman"/>
          <w:sz w:val="24"/>
          <w:szCs w:val="24"/>
        </w:rPr>
        <w:t xml:space="preserve"> из рассказа А. Платонова «Любовь к Родине, или Путешествие воробья»</w:t>
      </w:r>
      <w:r w:rsidR="000A16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16EC" w:rsidRDefault="00FB5B05" w:rsidP="00D20297">
      <w:pPr>
        <w:shd w:val="clear" w:color="auto" w:fill="FFFFFF"/>
        <w:spacing w:after="0" w:line="240" w:lineRule="auto"/>
        <w:ind w:right="24"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A16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A16EC">
        <w:rPr>
          <w:rFonts w:ascii="Times New Roman" w:hAnsi="Times New Roman" w:cs="Times New Roman"/>
          <w:bCs/>
          <w:color w:val="000000"/>
          <w:sz w:val="24"/>
          <w:szCs w:val="24"/>
        </w:rPr>
        <w:t>Вначале п</w:t>
      </w:r>
      <w:r w:rsidR="00C05A5F" w:rsidRPr="000A16EC">
        <w:rPr>
          <w:rFonts w:ascii="Times New Roman" w:hAnsi="Times New Roman" w:cs="Times New Roman"/>
          <w:bCs/>
          <w:color w:val="000000"/>
          <w:sz w:val="24"/>
          <w:szCs w:val="24"/>
        </w:rPr>
        <w:t>рогнозир</w:t>
      </w:r>
      <w:r w:rsidRPr="000A16EC">
        <w:rPr>
          <w:rFonts w:ascii="Times New Roman" w:hAnsi="Times New Roman" w:cs="Times New Roman"/>
          <w:bCs/>
          <w:color w:val="000000"/>
          <w:sz w:val="24"/>
          <w:szCs w:val="24"/>
        </w:rPr>
        <w:t>уем</w:t>
      </w:r>
      <w:r w:rsidR="00C05A5F" w:rsidRPr="000A16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содержания по названию произведения (в группах </w:t>
      </w:r>
      <w:r w:rsidRPr="000A16EC">
        <w:rPr>
          <w:rFonts w:ascii="Times New Roman" w:hAnsi="Times New Roman" w:cs="Times New Roman"/>
          <w:bCs/>
          <w:color w:val="000000"/>
          <w:sz w:val="24"/>
          <w:szCs w:val="24"/>
        </w:rPr>
        <w:t>дети р</w:t>
      </w:r>
      <w:r w:rsidR="00C05A5F" w:rsidRPr="000A16EC">
        <w:rPr>
          <w:rFonts w:ascii="Times New Roman" w:hAnsi="Times New Roman" w:cs="Times New Roman"/>
          <w:bCs/>
          <w:color w:val="000000"/>
          <w:sz w:val="24"/>
          <w:szCs w:val="24"/>
        </w:rPr>
        <w:t>ассказыва</w:t>
      </w:r>
      <w:r w:rsidRPr="000A16EC">
        <w:rPr>
          <w:rFonts w:ascii="Times New Roman" w:hAnsi="Times New Roman" w:cs="Times New Roman"/>
          <w:bCs/>
          <w:color w:val="000000"/>
          <w:sz w:val="24"/>
          <w:szCs w:val="24"/>
        </w:rPr>
        <w:t>ют</w:t>
      </w:r>
      <w:r w:rsidR="00C05A5F" w:rsidRPr="000A16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друг другу придуманные ими рассказы).</w:t>
      </w:r>
      <w:r w:rsidR="007A03F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Затем результаты сопоставим</w:t>
      </w:r>
      <w:r w:rsidR="00C05A5F" w:rsidRPr="000A16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 оригиналом.</w:t>
      </w:r>
      <w:r w:rsidRPr="000A16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Зачитаем начало </w:t>
      </w:r>
      <w:r w:rsidR="00C05A5F" w:rsidRPr="000A16EC">
        <w:rPr>
          <w:rFonts w:ascii="Times New Roman" w:eastAsia="Times New Roman" w:hAnsi="Times New Roman" w:cs="Times New Roman"/>
          <w:sz w:val="24"/>
          <w:szCs w:val="24"/>
        </w:rPr>
        <w:t>данного рассказа.</w:t>
      </w:r>
      <w:r w:rsidR="00C05A5F" w:rsidRPr="000A16E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</w:t>
      </w:r>
    </w:p>
    <w:p w:rsidR="00B84789" w:rsidRDefault="00C05A5F" w:rsidP="00D20297">
      <w:pPr>
        <w:shd w:val="clear" w:color="auto" w:fill="FFFFFF"/>
        <w:spacing w:after="0" w:line="240" w:lineRule="auto"/>
        <w:ind w:right="23"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A16E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Старый  скрипач-музыкант любил  играть у  подножия памятника Пушкину. Этот памятник стоит в Москве, в начале Тверского бульвара, на нем написаны стихи,  и  со  всех  четырех сторон к  нему  подымаются мраморные ступени. Поднявшись по этим ступеням к самому пьедесталу, старый музыкант обращался лицом на бульвар,  к дальним Никитским воротам, и трогал смычком струны на скрипке.  У памятника сейчас же собирались дети,  прохожие, чтецы газет из местного киоска, - и все они умолкали в ожидании музыки, потому что музыка утешает людей,  она обещает им  счастье и  славную жизнь.  Футляр со своей скрипки музыкант клал на землю против памятника,  он был закрыт,  и  в нем лежал  кусок  черного хлеба  и  яблоко,  чтобы  можно было  поесть,  когда захочется.</w:t>
      </w:r>
    </w:p>
    <w:p w:rsidR="007A03F5" w:rsidRDefault="00C05A5F" w:rsidP="00367F8F">
      <w:pPr>
        <w:shd w:val="clear" w:color="auto" w:fill="FFFFFF"/>
        <w:spacing w:after="0" w:line="240" w:lineRule="auto"/>
        <w:ind w:right="23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16EC">
        <w:rPr>
          <w:rFonts w:ascii="Times New Roman" w:eastAsia="Times New Roman" w:hAnsi="Times New Roman" w:cs="Times New Roman"/>
          <w:color w:val="000000"/>
          <w:sz w:val="24"/>
          <w:szCs w:val="24"/>
        </w:rPr>
        <w:t>На что настраивает нас такое начало рассказа? Человек какой души – музыкант?</w:t>
      </w:r>
      <w:r w:rsidR="000A1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16EC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 значение в тексте имеет выбранное место действия – памятник Пушкину? Почему футляр музыканта закрыт?</w:t>
      </w:r>
    </w:p>
    <w:p w:rsidR="007A03F5" w:rsidRPr="007A03F5" w:rsidRDefault="000A16EC" w:rsidP="00367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4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A03F5" w:rsidRPr="007A03F5">
        <w:rPr>
          <w:rFonts w:ascii="Times New Roman" w:eastAsia="Times New Roman" w:hAnsi="Times New Roman" w:cs="Times New Roman"/>
          <w:sz w:val="24"/>
          <w:szCs w:val="24"/>
        </w:rPr>
        <w:t>Очень интересное событие положено в основу рассказа А. П. Платонова.</w:t>
      </w:r>
      <w:r w:rsidR="007A03F5">
        <w:rPr>
          <w:rFonts w:ascii="Times New Roman" w:eastAsia="Times New Roman" w:hAnsi="Times New Roman" w:cs="Times New Roman"/>
          <w:sz w:val="24"/>
          <w:szCs w:val="24"/>
        </w:rPr>
        <w:t xml:space="preserve"> Прослушаем отрывок под аудиозапись</w:t>
      </w:r>
      <w:r w:rsidR="000341D9">
        <w:rPr>
          <w:rFonts w:ascii="Times New Roman" w:eastAsia="Times New Roman" w:hAnsi="Times New Roman" w:cs="Times New Roman"/>
          <w:sz w:val="24"/>
          <w:szCs w:val="24"/>
        </w:rPr>
        <w:t xml:space="preserve"> произведения Шуберта «Зимний путь».</w:t>
      </w:r>
    </w:p>
    <w:p w:rsidR="007A03F5" w:rsidRPr="007A03F5" w:rsidRDefault="007A03F5" w:rsidP="00D20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A03F5">
        <w:rPr>
          <w:rFonts w:ascii="Times New Roman" w:eastAsia="Times New Roman" w:hAnsi="Times New Roman" w:cs="Times New Roman"/>
          <w:i/>
          <w:sz w:val="24"/>
          <w:szCs w:val="24"/>
        </w:rPr>
        <w:t xml:space="preserve"> «В глубине зимы, близ полуночи, началась однажды поземка. Старик играл последней вещью «Зимнюю дорогу» Шуберта и собирался затем уходить на покой. В тот час из середины ветра и снега появился знакомый седой воробей. Он сел тонкими, ничтожными лапками на морозный снег; потом походил немного вокруг футляра, задуваемый по всему телу вихрями, но равнодушный к ним и безбоязненный, - и перелетел внутрь футляра. Там воробей начал клевать хлеб, почти зарывшись в его теплую мякоть. Он ел долго, наверно целых полчаса времени; уже метель почти полностью засыпала снегом помещение футляра, а воробей все еще шевелился внутри снега, работая над своей пищей. Значит, он умел наедаться надолго. Старик подошел к футляру со скрипкой и смычком и долго ожидал среди вихря, когда воробей освободит футляр. Наконец воробей выбрался наружу, почистился в маленьком снежном сугробе, кратко проговорил что-то и убежал пешком к себе на ночлег, не захотев лететь по холодному ветру, чтобы не тратить напрасно свою силу».</w:t>
      </w:r>
    </w:p>
    <w:p w:rsidR="00C05A5F" w:rsidRPr="000A16EC" w:rsidRDefault="000A16EC" w:rsidP="00D20297">
      <w:pPr>
        <w:shd w:val="clear" w:color="auto" w:fill="FFFFFF"/>
        <w:spacing w:after="0" w:line="240" w:lineRule="auto"/>
        <w:ind w:right="24" w:firstLine="284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Работаем в группах. </w:t>
      </w:r>
      <w:r w:rsidR="00F17A39">
        <w:rPr>
          <w:rFonts w:ascii="Times New Roman" w:hAnsi="Times New Roman" w:cs="Times New Roman"/>
          <w:sz w:val="24"/>
          <w:szCs w:val="24"/>
        </w:rPr>
        <w:t>Первая</w:t>
      </w:r>
      <w:r w:rsidR="00C05A5F" w:rsidRPr="00F17A39">
        <w:rPr>
          <w:rFonts w:ascii="Times New Roman" w:hAnsi="Times New Roman" w:cs="Times New Roman"/>
          <w:sz w:val="24"/>
          <w:szCs w:val="24"/>
        </w:rPr>
        <w:t xml:space="preserve"> группа составляет вопросы к данному отрывку.</w:t>
      </w:r>
      <w:r w:rsidRPr="00F17A39">
        <w:rPr>
          <w:rFonts w:ascii="Times New Roman" w:hAnsi="Times New Roman" w:cs="Times New Roman"/>
          <w:sz w:val="24"/>
          <w:szCs w:val="24"/>
        </w:rPr>
        <w:t xml:space="preserve"> </w:t>
      </w:r>
      <w:r w:rsidR="00C05A5F" w:rsidRPr="00F17A39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(Какие чувства пробуждает в вас этот текст? В чем созвучие музыки Шуберта и текста Платонова? К какому стилю относится текст? Каков тип речи данного отрывка? Каков жанр данного текста – повествования? Докажите свое мнение</w:t>
      </w:r>
      <w:r w:rsidRPr="00F17A39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)</w:t>
      </w:r>
      <w:r w:rsidR="00C05A5F" w:rsidRPr="00F17A39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.</w:t>
      </w:r>
      <w:r w:rsidR="00F17A39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 xml:space="preserve"> </w:t>
      </w:r>
      <w:r w:rsidR="00F17A39">
        <w:rPr>
          <w:rFonts w:ascii="Times New Roman" w:hAnsi="Times New Roman" w:cs="Times New Roman"/>
          <w:bCs/>
          <w:color w:val="000000"/>
          <w:sz w:val="24"/>
          <w:szCs w:val="24"/>
        </w:rPr>
        <w:t>Вторая</w:t>
      </w:r>
      <w:r w:rsidR="00C05A5F" w:rsidRPr="00F17A3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группа составляет композицию данного отрывка, выделяя ее элементы: </w:t>
      </w:r>
      <w:r w:rsidR="00C05A5F" w:rsidRPr="000A16EC">
        <w:rPr>
          <w:rFonts w:ascii="Times New Roman" w:eastAsia="Times New Roman" w:hAnsi="Times New Roman" w:cs="Times New Roman"/>
          <w:color w:val="333333"/>
          <w:sz w:val="24"/>
          <w:szCs w:val="24"/>
        </w:rPr>
        <w:t>экспозицию, завязку действия, кульминацию, развязку</w:t>
      </w:r>
      <w:r w:rsidR="00F17A3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действия, заключение. Третья </w:t>
      </w:r>
      <w:r w:rsidR="00C05A5F" w:rsidRPr="00F17A39">
        <w:rPr>
          <w:rFonts w:ascii="Times New Roman" w:eastAsia="Times New Roman" w:hAnsi="Times New Roman" w:cs="Times New Roman"/>
          <w:color w:val="333333"/>
          <w:sz w:val="24"/>
          <w:szCs w:val="24"/>
        </w:rPr>
        <w:t>группа выписывает  изобразительные средства языка, с помощью которых автор создает образ воробья.</w:t>
      </w:r>
      <w:r w:rsidR="00F17A3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F17A3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Четвертая </w:t>
      </w:r>
      <w:r w:rsidR="00C05A5F" w:rsidRPr="00F17A3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группа  </w:t>
      </w:r>
      <w:r w:rsidR="00F17A39">
        <w:rPr>
          <w:rFonts w:ascii="Times New Roman" w:hAnsi="Times New Roman" w:cs="Times New Roman"/>
          <w:bCs/>
          <w:color w:val="000000"/>
          <w:sz w:val="24"/>
          <w:szCs w:val="24"/>
        </w:rPr>
        <w:t>п</w:t>
      </w:r>
      <w:r w:rsidR="00C05A5F" w:rsidRPr="00F17A39">
        <w:rPr>
          <w:rFonts w:ascii="Times New Roman" w:eastAsia="Times New Roman" w:hAnsi="Times New Roman" w:cs="Times New Roman"/>
          <w:color w:val="333333"/>
          <w:sz w:val="24"/>
          <w:szCs w:val="24"/>
        </w:rPr>
        <w:t>родолж</w:t>
      </w:r>
      <w:r w:rsidR="00F17A39">
        <w:rPr>
          <w:rFonts w:ascii="Times New Roman" w:eastAsia="Times New Roman" w:hAnsi="Times New Roman" w:cs="Times New Roman"/>
          <w:color w:val="333333"/>
          <w:sz w:val="24"/>
          <w:szCs w:val="24"/>
        </w:rPr>
        <w:t>ает</w:t>
      </w:r>
      <w:r w:rsidR="00C05A5F" w:rsidRPr="00F17A3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рассказ по данному началу</w:t>
      </w:r>
      <w:r w:rsidR="00C05A5F" w:rsidRPr="000A16EC">
        <w:rPr>
          <w:rFonts w:ascii="Times New Roman" w:eastAsia="Times New Roman" w:hAnsi="Times New Roman" w:cs="Times New Roman"/>
          <w:color w:val="333333"/>
          <w:sz w:val="24"/>
          <w:szCs w:val="24"/>
        </w:rPr>
        <w:t>: </w:t>
      </w:r>
      <w:r w:rsidR="00C05A5F" w:rsidRPr="000A16E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«На следующий вечер тот же воробей опять прибыл к памятнику Пушкину…». </w:t>
      </w:r>
      <w:r w:rsidR="00F17A3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r w:rsidR="00F17A39" w:rsidRPr="00F17A39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Ребята  должны</w:t>
      </w:r>
      <w:r w:rsidR="00F17A3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r w:rsidR="00F17A39" w:rsidRPr="00F17A39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п</w:t>
      </w:r>
      <w:r w:rsidR="00C05A5F" w:rsidRPr="000A16EC">
        <w:rPr>
          <w:rFonts w:ascii="Times New Roman" w:eastAsia="Times New Roman" w:hAnsi="Times New Roman" w:cs="Times New Roman"/>
          <w:color w:val="333333"/>
          <w:sz w:val="24"/>
          <w:szCs w:val="24"/>
        </w:rPr>
        <w:t>одумат</w:t>
      </w:r>
      <w:r w:rsidR="00F17A39">
        <w:rPr>
          <w:rFonts w:ascii="Times New Roman" w:eastAsia="Times New Roman" w:hAnsi="Times New Roman" w:cs="Times New Roman"/>
          <w:color w:val="333333"/>
          <w:sz w:val="24"/>
          <w:szCs w:val="24"/>
        </w:rPr>
        <w:t>ь</w:t>
      </w:r>
      <w:r w:rsidR="00C05A5F" w:rsidRPr="000A16E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что могло произойти, каковы действия старого музыканта, воробья, что в это время происходило в </w:t>
      </w:r>
      <w:r w:rsidR="00F17A39">
        <w:rPr>
          <w:rFonts w:ascii="Times New Roman" w:eastAsia="Times New Roman" w:hAnsi="Times New Roman" w:cs="Times New Roman"/>
          <w:color w:val="333333"/>
          <w:sz w:val="24"/>
          <w:szCs w:val="24"/>
        </w:rPr>
        <w:t>природе. Дети</w:t>
      </w:r>
      <w:r w:rsidR="00C05A5F" w:rsidRPr="000A16E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должны представить себя авторами этого произведения, вдумчивыми, обращающими внимание на художественное слово.</w:t>
      </w:r>
      <w:r w:rsidR="00F17A3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C05A5F" w:rsidRPr="000A16EC">
        <w:rPr>
          <w:rFonts w:ascii="Times New Roman" w:eastAsia="Times New Roman" w:hAnsi="Times New Roman" w:cs="Times New Roman"/>
          <w:color w:val="333333"/>
          <w:sz w:val="24"/>
          <w:szCs w:val="24"/>
        </w:rPr>
        <w:t>После написания работ можно зачитать одну – две и обяза</w:t>
      </w:r>
      <w:r w:rsidR="004C7303"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 w:rsidR="00B847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ельно озвучить авторский текст. </w:t>
      </w:r>
      <w:r w:rsidR="004C7303">
        <w:rPr>
          <w:rFonts w:ascii="Times New Roman" w:eastAsia="Times New Roman" w:hAnsi="Times New Roman" w:cs="Times New Roman"/>
          <w:color w:val="333333"/>
          <w:sz w:val="24"/>
          <w:szCs w:val="24"/>
        </w:rPr>
        <w:t>(</w:t>
      </w:r>
      <w:r w:rsidR="00C05A5F" w:rsidRPr="000A16EC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«На следующий вечер тот же воробей опять прибыл к памятнику Пушкину; он сразу же опустился в футляр и стал клевать готовый хлеб. Старик глядел на него с высоты и чувствовал добро в своем сердце. В тот вечер погода стояла тихая, словно усталая после вчерашней едкой поземки. Наевшись, воробей высоко взлетел из футляра и пробормотал в воздухе небольшую песню…»)</w:t>
      </w:r>
    </w:p>
    <w:p w:rsidR="00C05A5F" w:rsidRPr="000A16EC" w:rsidRDefault="007A03F5" w:rsidP="00387D4C">
      <w:pPr>
        <w:shd w:val="clear" w:color="auto" w:fill="FFFFFF"/>
        <w:spacing w:after="134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Следующий этап работы </w:t>
      </w:r>
      <w:r w:rsidRPr="007A03F5"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7A03F5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="00C05A5F" w:rsidRPr="007A03F5">
        <w:rPr>
          <w:rFonts w:ascii="Times New Roman" w:eastAsia="Times New Roman" w:hAnsi="Times New Roman" w:cs="Times New Roman"/>
          <w:color w:val="333333"/>
          <w:sz w:val="24"/>
          <w:szCs w:val="24"/>
        </w:rPr>
        <w:t>бщая дискуссия</w:t>
      </w:r>
      <w:r w:rsidRPr="007A03F5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Формулиру</w:t>
      </w:r>
      <w:r w:rsidR="00C05A5F" w:rsidRPr="000A16EC"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</w:t>
      </w:r>
      <w:r w:rsidR="00C05A5F" w:rsidRPr="000A16E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основную мысль отрывка из рассказа А. Платонова.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Говорим о единении</w:t>
      </w:r>
      <w:r w:rsidR="00C05A5F" w:rsidRPr="000A16E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живых существ: старика и воробья.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Говорим 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том, </w:t>
      </w:r>
      <w:r w:rsidR="004C730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что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r w:rsidR="00C05A5F" w:rsidRPr="000A16EC">
        <w:rPr>
          <w:rFonts w:ascii="Times New Roman" w:eastAsia="Times New Roman" w:hAnsi="Times New Roman" w:cs="Times New Roman"/>
          <w:color w:val="333333"/>
          <w:sz w:val="24"/>
          <w:szCs w:val="24"/>
        </w:rPr>
        <w:t>еловек делае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 жизнь своим трудом счастливой, </w:t>
      </w:r>
      <w:r w:rsidR="004C730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говорим о том, что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</w:t>
      </w:r>
      <w:r w:rsidR="00C05A5F" w:rsidRPr="000A16EC">
        <w:rPr>
          <w:rFonts w:ascii="Times New Roman" w:eastAsia="Times New Roman" w:hAnsi="Times New Roman" w:cs="Times New Roman"/>
          <w:color w:val="333333"/>
          <w:sz w:val="24"/>
          <w:szCs w:val="24"/>
        </w:rPr>
        <w:t>ушевно</w:t>
      </w:r>
      <w:r w:rsidR="004C730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 </w:t>
      </w:r>
      <w:r w:rsidR="00C05A5F" w:rsidRPr="000A16EC">
        <w:rPr>
          <w:rFonts w:ascii="Times New Roman" w:eastAsia="Times New Roman" w:hAnsi="Times New Roman" w:cs="Times New Roman"/>
          <w:color w:val="333333"/>
          <w:sz w:val="24"/>
          <w:szCs w:val="24"/>
        </w:rPr>
        <w:t>отношение старика к воробью помогает ему выжить…</w:t>
      </w:r>
    </w:p>
    <w:p w:rsidR="007A03F5" w:rsidRPr="000A16EC" w:rsidRDefault="007A03F5" w:rsidP="00387D4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Задаем ребятам вопрос: а</w:t>
      </w:r>
      <w:r w:rsidR="00C05A5F" w:rsidRPr="000A16E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как может закончиться этот рассказ? Впереди ведь еще ползимы, старик в метель и пургу будет находиться дома. А воробей? Как изменится их жизнь с наступлением весны? Принимаются любые высказывания, даже самые невероятные.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B84789"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аверняка, после такой работы дети захотят прочитать рассказ полностью,</w:t>
      </w:r>
      <w:r w:rsidR="000341D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узнать, чем на самом деле завершилось повествование.</w:t>
      </w:r>
    </w:p>
    <w:p w:rsidR="000376AD" w:rsidRPr="000A16EC" w:rsidRDefault="00BE20F6" w:rsidP="00D2029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0A16EC">
        <w:rPr>
          <w:rFonts w:ascii="Times New Roman" w:hAnsi="Times New Roman" w:cs="Times New Roman"/>
          <w:sz w:val="24"/>
          <w:szCs w:val="24"/>
        </w:rPr>
        <w:t>Принцип коммуникативной направленности обучения важен  и для формирования умения общаться.</w:t>
      </w:r>
      <w:r w:rsidR="00367F8F" w:rsidRPr="000A16EC">
        <w:rPr>
          <w:rFonts w:ascii="Times New Roman" w:hAnsi="Times New Roman" w:cs="Times New Roman"/>
          <w:sz w:val="24"/>
          <w:szCs w:val="24"/>
        </w:rPr>
        <w:t xml:space="preserve"> </w:t>
      </w:r>
      <w:r w:rsidRPr="000A16EC">
        <w:rPr>
          <w:rFonts w:ascii="Times New Roman" w:hAnsi="Times New Roman" w:cs="Times New Roman"/>
          <w:sz w:val="24"/>
          <w:szCs w:val="24"/>
        </w:rPr>
        <w:t xml:space="preserve">Групповые, внеклассные формы работ позволяют </w:t>
      </w:r>
      <w:r w:rsidR="00367F8F">
        <w:rPr>
          <w:rFonts w:ascii="Times New Roman" w:hAnsi="Times New Roman" w:cs="Times New Roman"/>
          <w:sz w:val="24"/>
          <w:szCs w:val="24"/>
        </w:rPr>
        <w:t xml:space="preserve">нам </w:t>
      </w:r>
      <w:r w:rsidRPr="000A16EC">
        <w:rPr>
          <w:rFonts w:ascii="Times New Roman" w:hAnsi="Times New Roman" w:cs="Times New Roman"/>
          <w:sz w:val="24"/>
          <w:szCs w:val="24"/>
        </w:rPr>
        <w:t>добиться хороших результатов. Театральная мастерская - это незабываемый опыт и жизненная школа для детей, где постановки, построенные на доверительных отношениях, атмосфера творчества, доверия, открытости раскрывают огромные резервы.</w:t>
      </w:r>
      <w:r w:rsidR="00C05A5F" w:rsidRPr="000A16EC">
        <w:rPr>
          <w:rFonts w:ascii="Times New Roman" w:hAnsi="Times New Roman" w:cs="Times New Roman"/>
          <w:sz w:val="24"/>
          <w:szCs w:val="24"/>
        </w:rPr>
        <w:t xml:space="preserve"> Так, после изучения драматических произведений в 8 классе мы с ребятами решили провести свой День театра.</w:t>
      </w:r>
      <w:r w:rsidRPr="000A16EC">
        <w:rPr>
          <w:rFonts w:ascii="Times New Roman" w:hAnsi="Times New Roman" w:cs="Times New Roman"/>
          <w:sz w:val="24"/>
          <w:szCs w:val="24"/>
        </w:rPr>
        <w:t xml:space="preserve"> Традиционно этот день отмечается во всем мире 27 марта и  проходит под  единым девизом: «театр как средство взаимопонимания и укрепления мира между народами». Укрепление дружбы  в классе и между классами – стали нашим девизом.</w:t>
      </w:r>
      <w:r w:rsidR="00656F8C">
        <w:rPr>
          <w:rFonts w:ascii="Times New Roman" w:hAnsi="Times New Roman" w:cs="Times New Roman"/>
          <w:sz w:val="24"/>
          <w:szCs w:val="24"/>
        </w:rPr>
        <w:t xml:space="preserve"> </w:t>
      </w:r>
      <w:r w:rsidRPr="000A16EC">
        <w:rPr>
          <w:rFonts w:ascii="Times New Roman" w:hAnsi="Times New Roman" w:cs="Times New Roman"/>
          <w:sz w:val="24"/>
          <w:szCs w:val="24"/>
        </w:rPr>
        <w:t>Учащиеся, обобщив знания о драматическом произведении, попробовали себя в роли актеров и сценаристов. Каждый класс подготовил свою афишу, продуманы были декорации. Мы посмотрели фрагменты произведений великих драматургов, произведения которых изучили в  8 классе. Один класс ставил сценку из комедии Д.И. Фонвизина «Недоросль», другой – инсценировал фрагмент из «Ревизора» Н. В. Гоголя;  актуальной в весенний день оказалась пьеса-сказка А.Н. Островского «Снегурочка». Ребята были довольны своими выступлениями, долго обсуждали увиденное.</w:t>
      </w:r>
      <w:r w:rsidR="00B84789">
        <w:rPr>
          <w:rFonts w:ascii="Times New Roman" w:hAnsi="Times New Roman" w:cs="Times New Roman"/>
          <w:sz w:val="24"/>
          <w:szCs w:val="24"/>
        </w:rPr>
        <w:t xml:space="preserve"> Кто-то захотел перечитать произведения, и это радует.</w:t>
      </w:r>
    </w:p>
    <w:p w:rsidR="00D278C0" w:rsidRDefault="00D278C0" w:rsidP="00D2029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Приведенные примеры из опыта моей работы свидетельствуют о том, что ф</w:t>
      </w:r>
      <w:r w:rsidRPr="000A1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ормирование коммуникативной компетенции посредством работы с текстом не только помогает подготовиться к успешной сдаче ОГЭ и ЕГЭ, но и способствует разностороннему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звитию языковой личности и творческих способностей ученика. </w:t>
      </w:r>
    </w:p>
    <w:p w:rsidR="00106423" w:rsidRDefault="00106423" w:rsidP="00D20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A805D2" w:rsidRPr="000A16EC" w:rsidRDefault="00A805D2" w:rsidP="00D2029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805D2" w:rsidRPr="000A16EC" w:rsidSect="00662F63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DB3" w:rsidRDefault="00A14DB3" w:rsidP="00D20297">
      <w:pPr>
        <w:spacing w:after="0" w:line="240" w:lineRule="auto"/>
      </w:pPr>
      <w:r>
        <w:separator/>
      </w:r>
    </w:p>
  </w:endnote>
  <w:endnote w:type="continuationSeparator" w:id="1">
    <w:p w:rsidR="00A14DB3" w:rsidRDefault="00A14DB3" w:rsidP="00D20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77844"/>
      <w:docPartObj>
        <w:docPartGallery w:val="Page Numbers (Bottom of Page)"/>
        <w:docPartUnique/>
      </w:docPartObj>
    </w:sdtPr>
    <w:sdtContent>
      <w:p w:rsidR="00D20297" w:rsidRDefault="007D2E69">
        <w:pPr>
          <w:pStyle w:val="a5"/>
          <w:jc w:val="right"/>
        </w:pPr>
        <w:fldSimple w:instr=" PAGE   \* MERGEFORMAT ">
          <w:r w:rsidR="001404AB">
            <w:rPr>
              <w:noProof/>
            </w:rPr>
            <w:t>2</w:t>
          </w:r>
        </w:fldSimple>
      </w:p>
    </w:sdtContent>
  </w:sdt>
  <w:p w:rsidR="00D20297" w:rsidRDefault="00D2029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DB3" w:rsidRDefault="00A14DB3" w:rsidP="00D20297">
      <w:pPr>
        <w:spacing w:after="0" w:line="240" w:lineRule="auto"/>
      </w:pPr>
      <w:r>
        <w:separator/>
      </w:r>
    </w:p>
  </w:footnote>
  <w:footnote w:type="continuationSeparator" w:id="1">
    <w:p w:rsidR="00A14DB3" w:rsidRDefault="00A14DB3" w:rsidP="00D202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D2B9B"/>
    <w:multiLevelType w:val="multilevel"/>
    <w:tmpl w:val="4DDEA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256E9C"/>
    <w:multiLevelType w:val="multilevel"/>
    <w:tmpl w:val="996AF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D1D58"/>
    <w:rsid w:val="000341D9"/>
    <w:rsid w:val="000376AD"/>
    <w:rsid w:val="000A16EC"/>
    <w:rsid w:val="00106423"/>
    <w:rsid w:val="001404AB"/>
    <w:rsid w:val="001D5FB1"/>
    <w:rsid w:val="00322130"/>
    <w:rsid w:val="00367F8F"/>
    <w:rsid w:val="00387D4C"/>
    <w:rsid w:val="003B79EB"/>
    <w:rsid w:val="003D1D58"/>
    <w:rsid w:val="003D4F3A"/>
    <w:rsid w:val="004A78D6"/>
    <w:rsid w:val="004C7303"/>
    <w:rsid w:val="004D2960"/>
    <w:rsid w:val="004E4596"/>
    <w:rsid w:val="00505130"/>
    <w:rsid w:val="00536237"/>
    <w:rsid w:val="00656F8C"/>
    <w:rsid w:val="00662F63"/>
    <w:rsid w:val="006F19C9"/>
    <w:rsid w:val="0070245C"/>
    <w:rsid w:val="007A03F5"/>
    <w:rsid w:val="007D2E69"/>
    <w:rsid w:val="007E0B21"/>
    <w:rsid w:val="00860FF1"/>
    <w:rsid w:val="00994D97"/>
    <w:rsid w:val="00A14DB3"/>
    <w:rsid w:val="00A805D2"/>
    <w:rsid w:val="00A8247E"/>
    <w:rsid w:val="00A91BA4"/>
    <w:rsid w:val="00B42E4A"/>
    <w:rsid w:val="00B84789"/>
    <w:rsid w:val="00B85F53"/>
    <w:rsid w:val="00BE20F6"/>
    <w:rsid w:val="00BF2D27"/>
    <w:rsid w:val="00C05A5F"/>
    <w:rsid w:val="00C3525B"/>
    <w:rsid w:val="00C81B97"/>
    <w:rsid w:val="00CC41C6"/>
    <w:rsid w:val="00D20297"/>
    <w:rsid w:val="00D278C0"/>
    <w:rsid w:val="00D42186"/>
    <w:rsid w:val="00D762E5"/>
    <w:rsid w:val="00E53C50"/>
    <w:rsid w:val="00EC4AE7"/>
    <w:rsid w:val="00F17A39"/>
    <w:rsid w:val="00FB5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0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0297"/>
  </w:style>
  <w:style w:type="paragraph" w:styleId="a5">
    <w:name w:val="footer"/>
    <w:basedOn w:val="a"/>
    <w:link w:val="a6"/>
    <w:uiPriority w:val="99"/>
    <w:unhideWhenUsed/>
    <w:rsid w:val="00D20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02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1439</Words>
  <Characters>8204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ооо</cp:lastModifiedBy>
  <cp:revision>12</cp:revision>
  <dcterms:created xsi:type="dcterms:W3CDTF">2016-09-28T11:06:00Z</dcterms:created>
  <dcterms:modified xsi:type="dcterms:W3CDTF">2016-10-03T14:49:00Z</dcterms:modified>
</cp:coreProperties>
</file>