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9E" w:rsidRPr="00B6549E" w:rsidRDefault="00B6549E" w:rsidP="00B65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549E">
        <w:rPr>
          <w:rFonts w:ascii="Times New Roman" w:hAnsi="Times New Roman" w:cs="Times New Roman"/>
          <w:sz w:val="28"/>
          <w:szCs w:val="28"/>
        </w:rPr>
        <w:t>Аннотация на дополнительную профессиональную программу повышения</w:t>
      </w:r>
    </w:p>
    <w:p w:rsidR="00BA333F" w:rsidRPr="000A58D6" w:rsidRDefault="00B6549E" w:rsidP="00B654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49E">
        <w:rPr>
          <w:rFonts w:ascii="Times New Roman" w:hAnsi="Times New Roman" w:cs="Times New Roman"/>
          <w:sz w:val="28"/>
          <w:szCs w:val="28"/>
        </w:rPr>
        <w:t>квалификации «</w:t>
      </w:r>
      <w:r w:rsidRPr="000A58D6">
        <w:rPr>
          <w:rFonts w:ascii="Times New Roman" w:hAnsi="Times New Roman" w:cs="Times New Roman"/>
          <w:i/>
          <w:sz w:val="28"/>
          <w:szCs w:val="28"/>
        </w:rPr>
        <w:t>Олимпиада школьников по русскому языку: основные направления подготовки обучающихся»</w:t>
      </w:r>
    </w:p>
    <w:p w:rsidR="00B6549E" w:rsidRPr="000A58D6" w:rsidRDefault="00B6549E" w:rsidP="00B654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549E" w:rsidRDefault="00B6549E" w:rsidP="00922F8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22F89" w:rsidRPr="00845DF5" w:rsidRDefault="00922F89" w:rsidP="001C4EE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DF5">
        <w:rPr>
          <w:rStyle w:val="a6"/>
          <w:rFonts w:ascii="Times New Roman" w:hAnsi="Times New Roman" w:cs="Times New Roman"/>
          <w:sz w:val="28"/>
          <w:szCs w:val="28"/>
        </w:rPr>
        <w:t>1. Общие сведения о программе</w:t>
      </w:r>
    </w:p>
    <w:p w:rsidR="00922F89" w:rsidRPr="00845DF5" w:rsidRDefault="00922F89" w:rsidP="001C4EE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5DF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45DF5"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922F89" w:rsidRPr="00845DF5" w:rsidRDefault="00922F89" w:rsidP="001C4EE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 xml:space="preserve">1.2. Разработчики программы:  Ахметова Г.А., </w:t>
      </w:r>
      <w:proofErr w:type="spellStart"/>
      <w:r w:rsidRPr="00845DF5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845DF5">
        <w:rPr>
          <w:rFonts w:ascii="Times New Roman" w:hAnsi="Times New Roman" w:cs="Times New Roman"/>
          <w:sz w:val="28"/>
          <w:szCs w:val="28"/>
        </w:rPr>
        <w:t xml:space="preserve"> Т.Н., Жукова Ю.А.,  Першина Л.Р.</w:t>
      </w:r>
    </w:p>
    <w:p w:rsidR="00922F89" w:rsidRPr="00845DF5" w:rsidRDefault="00922F89" w:rsidP="001C4EE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1.3. Объем программы – 72 часа.</w:t>
      </w:r>
    </w:p>
    <w:p w:rsidR="00922F89" w:rsidRPr="00845DF5" w:rsidRDefault="00922F89" w:rsidP="001C4EE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1.4. Сроки освоения программы – 9  дней.</w:t>
      </w:r>
    </w:p>
    <w:p w:rsidR="00922F89" w:rsidRPr="00845DF5" w:rsidRDefault="001C4EE8" w:rsidP="001C4E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 xml:space="preserve">       </w:t>
      </w:r>
      <w:r w:rsidR="00922F89" w:rsidRPr="00845DF5">
        <w:rPr>
          <w:rFonts w:ascii="Times New Roman" w:hAnsi="Times New Roman" w:cs="Times New Roman"/>
          <w:sz w:val="28"/>
          <w:szCs w:val="28"/>
        </w:rPr>
        <w:t>1.5. Форма освоения – очная.</w:t>
      </w:r>
    </w:p>
    <w:p w:rsidR="00922F89" w:rsidRPr="00845DF5" w:rsidRDefault="00922F89" w:rsidP="001C4EE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1.6. Категория слушателей: учителя русского языка и литературы общеобразовательных организаций.</w:t>
      </w:r>
    </w:p>
    <w:p w:rsidR="00922F89" w:rsidRPr="00845DF5" w:rsidRDefault="00922F89" w:rsidP="001C4EE8">
      <w:pPr>
        <w:pStyle w:val="a4"/>
        <w:spacing w:before="0" w:beforeAutospacing="0" w:after="0" w:afterAutospacing="0"/>
        <w:ind w:left="720" w:right="40"/>
        <w:jc w:val="both"/>
        <w:rPr>
          <w:sz w:val="28"/>
          <w:szCs w:val="28"/>
        </w:rPr>
      </w:pPr>
    </w:p>
    <w:p w:rsidR="009B7FB1" w:rsidRPr="00845DF5" w:rsidRDefault="00035A64" w:rsidP="009B7FB1">
      <w:pPr>
        <w:tabs>
          <w:tab w:val="left" w:pos="-142"/>
          <w:tab w:val="num" w:pos="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9B7FB1" w:rsidRPr="00845DF5">
        <w:rPr>
          <w:rFonts w:ascii="Times New Roman" w:hAnsi="Times New Roman" w:cs="Times New Roman"/>
          <w:sz w:val="28"/>
          <w:szCs w:val="28"/>
        </w:rPr>
        <w:t>:</w:t>
      </w:r>
    </w:p>
    <w:p w:rsidR="009B7FB1" w:rsidRPr="00845DF5" w:rsidRDefault="009B7FB1" w:rsidP="009B7FB1">
      <w:pPr>
        <w:tabs>
          <w:tab w:val="left" w:pos="-142"/>
          <w:tab w:val="num" w:pos="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2.1. Слушатель должен быть подготовлен к решению следующих профессиональных задач:</w:t>
      </w:r>
    </w:p>
    <w:p w:rsidR="009B7FB1" w:rsidRPr="00845DF5" w:rsidRDefault="009B7FB1" w:rsidP="009B7FB1">
      <w:pPr>
        <w:tabs>
          <w:tab w:val="left" w:pos="-142"/>
          <w:tab w:val="num" w:pos="244"/>
        </w:tabs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 xml:space="preserve"> -- работа с  нормативно-правовой документации, регламентирующей  подготовку филологически  одаренных детей к олимпиадам различных уровней по русскому языку и -- подготовка учителей к работе с </w:t>
      </w:r>
      <w:proofErr w:type="gramStart"/>
      <w:r w:rsidRPr="00845D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5DF5">
        <w:rPr>
          <w:rFonts w:ascii="Times New Roman" w:hAnsi="Times New Roman" w:cs="Times New Roman"/>
          <w:sz w:val="28"/>
          <w:szCs w:val="28"/>
        </w:rPr>
        <w:t xml:space="preserve"> по выполнению   аналитических и творческих олимпиадных заданий по  русскому языку и литературе</w:t>
      </w:r>
      <w:r w:rsidRPr="00845DF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6549E" w:rsidRPr="00845DF5" w:rsidRDefault="009B7FB1">
      <w:pPr>
        <w:rPr>
          <w:rFonts w:ascii="Times New Roman" w:hAnsi="Times New Roman" w:cs="Times New Roman"/>
          <w:b/>
          <w:sz w:val="28"/>
          <w:szCs w:val="28"/>
        </w:rPr>
      </w:pPr>
      <w:r w:rsidRPr="00845DF5">
        <w:rPr>
          <w:rFonts w:ascii="Times New Roman" w:hAnsi="Times New Roman" w:cs="Times New Roman"/>
          <w:b/>
          <w:sz w:val="28"/>
          <w:szCs w:val="28"/>
        </w:rPr>
        <w:t>2.2.Компетентностная модель выпускника курсов:</w:t>
      </w:r>
    </w:p>
    <w:p w:rsidR="009B7FB1" w:rsidRPr="00845DF5" w:rsidRDefault="009B7FB1" w:rsidP="009B7FB1">
      <w:pPr>
        <w:tabs>
          <w:tab w:val="left" w:pos="-142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1. Компетенция 1 «Использование нормативно-правовой документации в  организации образовательного процесса»</w:t>
      </w:r>
    </w:p>
    <w:p w:rsidR="009B7FB1" w:rsidRPr="00845DF5" w:rsidRDefault="009B7FB1" w:rsidP="009B7FB1">
      <w:pPr>
        <w:tabs>
          <w:tab w:val="left" w:pos="-14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2. Компетенция 2 «Отбор и классификация олимпиадных заданий по русскому языку и литературе»</w:t>
      </w:r>
    </w:p>
    <w:p w:rsidR="009B7FB1" w:rsidRPr="00845DF5" w:rsidRDefault="009B7FB1" w:rsidP="009B7FB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3. Компетенция 3» Составление разных типов олимпиадных заданий по русскому языку и литературе</w:t>
      </w:r>
    </w:p>
    <w:p w:rsidR="009B7FB1" w:rsidRPr="00845DF5" w:rsidRDefault="009B7FB1" w:rsidP="009B7FB1">
      <w:pPr>
        <w:tabs>
          <w:tab w:val="left" w:pos="-14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4.Компетенция 4   «Оценивание ответов обучающихся на олимпиадные задания» в соответствии с установленными критериями</w:t>
      </w:r>
    </w:p>
    <w:p w:rsidR="009B7FB1" w:rsidRPr="00845DF5" w:rsidRDefault="009B7FB1" w:rsidP="009B7FB1">
      <w:pPr>
        <w:tabs>
          <w:tab w:val="left" w:pos="-14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Компетенция 5»Освоение научно-методической литературы  по вопросам подготовки филологически одаренных детей к олимпиадам»</w:t>
      </w:r>
    </w:p>
    <w:p w:rsidR="009B7FB1" w:rsidRPr="00845DF5" w:rsidRDefault="00441CCA" w:rsidP="00441C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5DF5">
        <w:rPr>
          <w:rFonts w:ascii="Times New Roman" w:hAnsi="Times New Roman" w:cs="Times New Roman"/>
          <w:b/>
          <w:sz w:val="28"/>
          <w:szCs w:val="28"/>
        </w:rPr>
        <w:t>2.3.</w:t>
      </w:r>
      <w:r w:rsidR="009B7FB1" w:rsidRPr="00845DF5">
        <w:rPr>
          <w:rFonts w:ascii="Times New Roman" w:hAnsi="Times New Roman" w:cs="Times New Roman"/>
          <w:b/>
          <w:sz w:val="28"/>
          <w:szCs w:val="28"/>
        </w:rPr>
        <w:t>Краткое содержание программы</w:t>
      </w:r>
    </w:p>
    <w:p w:rsidR="00F64B09" w:rsidRPr="00845DF5" w:rsidRDefault="009B7FB1" w:rsidP="00441CCA">
      <w:pPr>
        <w:ind w:left="360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В п</w:t>
      </w:r>
      <w:r w:rsidR="00F64B09" w:rsidRPr="00845DF5">
        <w:rPr>
          <w:rFonts w:ascii="Times New Roman" w:hAnsi="Times New Roman" w:cs="Times New Roman"/>
          <w:sz w:val="28"/>
          <w:szCs w:val="28"/>
        </w:rPr>
        <w:t>рограмму включены следующие модули</w:t>
      </w:r>
      <w:r w:rsidRPr="00845DF5">
        <w:rPr>
          <w:rFonts w:ascii="Times New Roman" w:hAnsi="Times New Roman" w:cs="Times New Roman"/>
          <w:sz w:val="28"/>
          <w:szCs w:val="28"/>
        </w:rPr>
        <w:t>:</w:t>
      </w:r>
    </w:p>
    <w:p w:rsidR="00F64B09" w:rsidRPr="00845DF5" w:rsidRDefault="00F64B09" w:rsidP="00F64B09">
      <w:pPr>
        <w:pStyle w:val="a7"/>
        <w:rPr>
          <w:rFonts w:ascii="Times New Roman" w:eastAsia="Liberation Serif" w:hAnsi="Times New Roman" w:cs="Times New Roman"/>
          <w:kern w:val="2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-</w:t>
      </w:r>
      <w:r w:rsidRPr="00845DF5">
        <w:rPr>
          <w:rFonts w:ascii="Times New Roman" w:eastAsia="Liberation Serif" w:hAnsi="Times New Roman" w:cs="Times New Roman"/>
          <w:b/>
          <w:kern w:val="2"/>
          <w:sz w:val="28"/>
          <w:szCs w:val="28"/>
        </w:rPr>
        <w:t xml:space="preserve"> </w:t>
      </w:r>
      <w:r w:rsidRPr="00845DF5">
        <w:rPr>
          <w:rFonts w:ascii="Times New Roman" w:eastAsia="Liberation Serif" w:hAnsi="Times New Roman" w:cs="Times New Roman"/>
          <w:kern w:val="2"/>
          <w:sz w:val="28"/>
          <w:szCs w:val="28"/>
        </w:rPr>
        <w:t>Нормативно-правовая база организации и проведения Всероссийской олимпиады школьников по русскому языку и литературе</w:t>
      </w:r>
      <w:r w:rsidR="00441CCA" w:rsidRPr="00845DF5">
        <w:rPr>
          <w:rFonts w:ascii="Times New Roman" w:eastAsia="Liberation Serif" w:hAnsi="Times New Roman" w:cs="Times New Roman"/>
          <w:kern w:val="2"/>
          <w:sz w:val="28"/>
          <w:szCs w:val="28"/>
        </w:rPr>
        <w:t>;</w:t>
      </w:r>
    </w:p>
    <w:p w:rsidR="00F64B09" w:rsidRPr="00845DF5" w:rsidRDefault="00F64B09" w:rsidP="00F64B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eastAsia="Liberation Serif" w:hAnsi="Times New Roman" w:cs="Times New Roman"/>
          <w:kern w:val="2"/>
          <w:sz w:val="28"/>
          <w:szCs w:val="28"/>
        </w:rPr>
        <w:t>-</w:t>
      </w:r>
      <w:r w:rsidRPr="00845DF5">
        <w:rPr>
          <w:rFonts w:ascii="Times New Roman" w:hAnsi="Times New Roman" w:cs="Times New Roman"/>
          <w:sz w:val="28"/>
          <w:szCs w:val="28"/>
        </w:rPr>
        <w:t xml:space="preserve"> Теория и практика подготовки школьников к олимпиаде по русскому языку</w:t>
      </w:r>
      <w:r w:rsidR="00441CCA" w:rsidRPr="00845DF5">
        <w:rPr>
          <w:rFonts w:ascii="Times New Roman" w:hAnsi="Times New Roman" w:cs="Times New Roman"/>
          <w:sz w:val="28"/>
          <w:szCs w:val="28"/>
        </w:rPr>
        <w:t>;</w:t>
      </w:r>
      <w:r w:rsidRPr="0084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B1" w:rsidRPr="00845DF5" w:rsidRDefault="00F64B09" w:rsidP="00F64B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eastAsia="Liberation Serif" w:hAnsi="Times New Roman" w:cs="Times New Roman"/>
          <w:kern w:val="2"/>
          <w:sz w:val="28"/>
          <w:szCs w:val="28"/>
        </w:rPr>
        <w:lastRenderedPageBreak/>
        <w:t>-</w:t>
      </w:r>
      <w:r w:rsidRPr="00845DF5">
        <w:rPr>
          <w:rFonts w:ascii="Times New Roman" w:hAnsi="Times New Roman" w:cs="Times New Roman"/>
          <w:sz w:val="28"/>
          <w:szCs w:val="28"/>
        </w:rPr>
        <w:t xml:space="preserve"> Теория и практика подготовки школьников к олимпиаде по литературе</w:t>
      </w:r>
      <w:r w:rsidR="00441CCA" w:rsidRPr="00845DF5">
        <w:rPr>
          <w:rFonts w:ascii="Times New Roman" w:hAnsi="Times New Roman" w:cs="Times New Roman"/>
          <w:sz w:val="28"/>
          <w:szCs w:val="28"/>
        </w:rPr>
        <w:t>.</w:t>
      </w:r>
    </w:p>
    <w:p w:rsidR="00441CCA" w:rsidRPr="00845DF5" w:rsidRDefault="00441CCA" w:rsidP="00441CCA">
      <w:pPr>
        <w:pStyle w:val="21"/>
        <w:tabs>
          <w:tab w:val="left" w:pos="-284"/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DF5">
        <w:rPr>
          <w:rFonts w:ascii="Times New Roman" w:hAnsi="Times New Roman"/>
          <w:sz w:val="28"/>
          <w:szCs w:val="28"/>
        </w:rPr>
        <w:t>2.4. Предлагаемые формы и методы работы: лекции, практические занятия, мастер-классы, выездные занятия (открытые занятия в базовых школах кафедры русского языка и литературы ГАУ ДПО ИРО РБ), выполнение проектной работы.</w:t>
      </w:r>
    </w:p>
    <w:p w:rsidR="00441CCA" w:rsidRPr="00845DF5" w:rsidRDefault="00441CCA" w:rsidP="00F64B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>Объем лекций</w:t>
      </w:r>
      <w:r w:rsidR="00845DF5" w:rsidRPr="00845DF5">
        <w:rPr>
          <w:rFonts w:ascii="Times New Roman" w:hAnsi="Times New Roman" w:cs="Times New Roman"/>
          <w:sz w:val="28"/>
          <w:szCs w:val="28"/>
        </w:rPr>
        <w:t xml:space="preserve"> 19</w:t>
      </w:r>
      <w:r w:rsidR="00C6643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1CCA" w:rsidRPr="00845DF5" w:rsidRDefault="00441CCA" w:rsidP="00F64B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DF5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845DF5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="00C66434">
        <w:rPr>
          <w:rFonts w:ascii="Times New Roman" w:hAnsi="Times New Roman" w:cs="Times New Roman"/>
          <w:sz w:val="28"/>
          <w:szCs w:val="28"/>
        </w:rPr>
        <w:t xml:space="preserve"> 53 часа.</w:t>
      </w:r>
    </w:p>
    <w:p w:rsidR="00441CCA" w:rsidRPr="00845DF5" w:rsidRDefault="00441CCA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1CCA" w:rsidRDefault="00441CCA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E70" w:rsidRDefault="00781E70" w:rsidP="00F64B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58D6" w:rsidRPr="00D917BA" w:rsidRDefault="000A58D6" w:rsidP="000A5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lastRenderedPageBreak/>
        <w:t>Аннотация на дополнительную профессиональную программу повышения</w:t>
      </w:r>
    </w:p>
    <w:p w:rsidR="000A58D6" w:rsidRPr="007D6096" w:rsidRDefault="000A58D6" w:rsidP="000A5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>квалификации «</w:t>
      </w:r>
      <w:r w:rsidRPr="007D6096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</w:t>
      </w:r>
    </w:p>
    <w:p w:rsidR="000A58D6" w:rsidRPr="007D6096" w:rsidRDefault="000A58D6" w:rsidP="000A5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096">
        <w:rPr>
          <w:rFonts w:ascii="Times New Roman" w:hAnsi="Times New Roman" w:cs="Times New Roman"/>
          <w:b/>
          <w:i/>
          <w:sz w:val="24"/>
          <w:szCs w:val="24"/>
        </w:rPr>
        <w:t xml:space="preserve">  предметных компетенций учителя русского языка, востребованных при подготовке к ЕГЭ</w:t>
      </w:r>
    </w:p>
    <w:p w:rsidR="000A58D6" w:rsidRPr="00D917BA" w:rsidRDefault="000A58D6" w:rsidP="000A5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96">
        <w:rPr>
          <w:rFonts w:ascii="Times New Roman" w:hAnsi="Times New Roman" w:cs="Times New Roman"/>
          <w:b/>
          <w:i/>
          <w:sz w:val="24"/>
          <w:szCs w:val="24"/>
        </w:rPr>
        <w:t xml:space="preserve"> в школах </w:t>
      </w:r>
      <w:r w:rsidR="00D917BA" w:rsidRPr="007D6096">
        <w:rPr>
          <w:rFonts w:ascii="Times New Roman" w:hAnsi="Times New Roman" w:cs="Times New Roman"/>
          <w:b/>
          <w:i/>
          <w:sz w:val="24"/>
          <w:szCs w:val="24"/>
        </w:rPr>
        <w:t>с низкими результатами обучения</w:t>
      </w:r>
      <w:r w:rsidR="00D917BA" w:rsidRPr="00D917BA">
        <w:rPr>
          <w:rFonts w:ascii="Times New Roman" w:hAnsi="Times New Roman" w:cs="Times New Roman"/>
          <w:b/>
          <w:sz w:val="24"/>
          <w:szCs w:val="24"/>
        </w:rPr>
        <w:t>»</w:t>
      </w:r>
    </w:p>
    <w:p w:rsidR="000A58D6" w:rsidRPr="00D917BA" w:rsidRDefault="000A58D6" w:rsidP="000A5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D6" w:rsidRPr="00D917BA" w:rsidRDefault="000A58D6" w:rsidP="000A58D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A58D6" w:rsidRPr="00D917BA" w:rsidRDefault="000A58D6" w:rsidP="000A58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A58D6" w:rsidRPr="00D917BA" w:rsidRDefault="000A58D6" w:rsidP="000A58D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BA">
        <w:rPr>
          <w:rStyle w:val="a6"/>
          <w:rFonts w:ascii="Times New Roman" w:hAnsi="Times New Roman" w:cs="Times New Roman"/>
          <w:sz w:val="24"/>
          <w:szCs w:val="24"/>
        </w:rPr>
        <w:t>1. Общие сведения о программе</w:t>
      </w:r>
    </w:p>
    <w:p w:rsidR="000A58D6" w:rsidRPr="00D917BA" w:rsidRDefault="000A58D6" w:rsidP="000A58D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17B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D917BA">
        <w:rPr>
          <w:rFonts w:ascii="Times New Roman" w:hAnsi="Times New Roman" w:cs="Times New Roman"/>
          <w:sz w:val="24"/>
          <w:szCs w:val="24"/>
        </w:rPr>
        <w:t xml:space="preserve"> на кафедре русского языка и литературы ГАУ ДПО ИРО РБ.</w:t>
      </w:r>
    </w:p>
    <w:p w:rsidR="000A58D6" w:rsidRPr="00D917BA" w:rsidRDefault="000A58D6" w:rsidP="007D6096">
      <w:pPr>
        <w:tabs>
          <w:tab w:val="left" w:pos="12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 xml:space="preserve">            1.2. Разработчики программы: </w:t>
      </w:r>
      <w:proofErr w:type="spellStart"/>
      <w:proofErr w:type="gramStart"/>
      <w:r w:rsidRPr="00D917BA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D917BA">
        <w:rPr>
          <w:rFonts w:ascii="Times New Roman" w:hAnsi="Times New Roman" w:cs="Times New Roman"/>
          <w:sz w:val="24"/>
          <w:szCs w:val="24"/>
        </w:rPr>
        <w:t xml:space="preserve"> Т.Н., д.п.н., профессор</w:t>
      </w:r>
      <w:r w:rsidR="007D6096">
        <w:rPr>
          <w:rFonts w:ascii="Times New Roman" w:hAnsi="Times New Roman" w:cs="Times New Roman"/>
          <w:sz w:val="24"/>
          <w:szCs w:val="24"/>
        </w:rPr>
        <w:t xml:space="preserve">, </w:t>
      </w:r>
      <w:r w:rsidRPr="00D917BA">
        <w:rPr>
          <w:rFonts w:ascii="Times New Roman" w:hAnsi="Times New Roman" w:cs="Times New Roman"/>
          <w:sz w:val="24"/>
          <w:szCs w:val="24"/>
        </w:rPr>
        <w:t>Жукова Ю.А., к.ф.н., доцент</w:t>
      </w:r>
      <w:r w:rsidR="007D6096">
        <w:rPr>
          <w:rFonts w:ascii="Times New Roman" w:hAnsi="Times New Roman" w:cs="Times New Roman"/>
          <w:sz w:val="24"/>
          <w:szCs w:val="24"/>
        </w:rPr>
        <w:t xml:space="preserve">, </w:t>
      </w:r>
      <w:r w:rsidRPr="00D917BA">
        <w:rPr>
          <w:rFonts w:ascii="Times New Roman" w:hAnsi="Times New Roman" w:cs="Times New Roman"/>
          <w:sz w:val="24"/>
          <w:szCs w:val="24"/>
        </w:rPr>
        <w:t>Першина Л.Р., к.ф.н., доцент</w:t>
      </w:r>
      <w:proofErr w:type="gramEnd"/>
    </w:p>
    <w:p w:rsidR="000A58D6" w:rsidRPr="00D917BA" w:rsidRDefault="000A58D6" w:rsidP="000A58D6">
      <w:pPr>
        <w:tabs>
          <w:tab w:val="left" w:pos="1240"/>
        </w:tabs>
        <w:suppressAutoHyphens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A58D6" w:rsidRPr="00D917BA" w:rsidRDefault="000A58D6" w:rsidP="000A58D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>1.3. Объем программы – 72 часа.</w:t>
      </w:r>
    </w:p>
    <w:p w:rsidR="000A58D6" w:rsidRPr="00D917BA" w:rsidRDefault="000A58D6" w:rsidP="000A58D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>1.4. Сроки освоения программы – 9  дней.</w:t>
      </w:r>
    </w:p>
    <w:p w:rsidR="000A58D6" w:rsidRPr="00D917BA" w:rsidRDefault="000A58D6" w:rsidP="000A58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 xml:space="preserve">       1.5. Форма освоения – очная.</w:t>
      </w:r>
    </w:p>
    <w:p w:rsidR="000A58D6" w:rsidRPr="00D917BA" w:rsidRDefault="000A58D6" w:rsidP="000A58D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>1.6. Категория слушателей: учителя русского языка и литературы общеобразовательных организаций.</w:t>
      </w:r>
    </w:p>
    <w:p w:rsidR="000A58D6" w:rsidRPr="00D917BA" w:rsidRDefault="000A58D6" w:rsidP="000A58D6">
      <w:pPr>
        <w:pStyle w:val="a4"/>
        <w:spacing w:before="0" w:beforeAutospacing="0" w:after="0" w:afterAutospacing="0"/>
        <w:ind w:left="720" w:right="40"/>
        <w:jc w:val="both"/>
      </w:pPr>
    </w:p>
    <w:p w:rsidR="000A58D6" w:rsidRPr="00D917BA" w:rsidRDefault="000A58D6" w:rsidP="000A58D6">
      <w:pPr>
        <w:tabs>
          <w:tab w:val="left" w:pos="-142"/>
          <w:tab w:val="num" w:pos="2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Pr="00D917BA">
        <w:rPr>
          <w:rFonts w:ascii="Times New Roman" w:hAnsi="Times New Roman" w:cs="Times New Roman"/>
          <w:sz w:val="24"/>
          <w:szCs w:val="24"/>
        </w:rPr>
        <w:t>:</w:t>
      </w:r>
    </w:p>
    <w:p w:rsidR="000A58D6" w:rsidRPr="00D917BA" w:rsidRDefault="000A58D6" w:rsidP="006B6E24">
      <w:pPr>
        <w:tabs>
          <w:tab w:val="left" w:pos="-142"/>
          <w:tab w:val="num" w:pos="2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>2.1. Слушатель должен быть подготовлен к решению следующих профессиональных задач:</w:t>
      </w:r>
      <w:r w:rsidR="006B6E24" w:rsidRPr="00D917BA">
        <w:rPr>
          <w:rFonts w:ascii="Times New Roman" w:hAnsi="Times New Roman" w:cs="Times New Roman"/>
          <w:sz w:val="24"/>
          <w:szCs w:val="24"/>
        </w:rPr>
        <w:t xml:space="preserve"> организовывать работу обучающихся при </w:t>
      </w:r>
      <w:r w:rsidRPr="00D917BA">
        <w:rPr>
          <w:rFonts w:ascii="Times New Roman" w:hAnsi="Times New Roman" w:cs="Times New Roman"/>
          <w:sz w:val="24"/>
          <w:szCs w:val="24"/>
        </w:rPr>
        <w:t xml:space="preserve">выполнении заданий ГИА с кратким ответом», </w:t>
      </w:r>
      <w:r w:rsidR="006B6E24" w:rsidRPr="00D917BA">
        <w:rPr>
          <w:rFonts w:ascii="Times New Roman" w:hAnsi="Times New Roman" w:cs="Times New Roman"/>
          <w:sz w:val="24"/>
          <w:szCs w:val="24"/>
        </w:rPr>
        <w:t>при выполнении заданий ГИА с развернутым ответом</w:t>
      </w:r>
      <w:r w:rsidR="008C74DF" w:rsidRPr="00D91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8D6" w:rsidRPr="00D917BA" w:rsidRDefault="000A58D6" w:rsidP="000A58D6">
      <w:pPr>
        <w:tabs>
          <w:tab w:val="left" w:pos="-142"/>
          <w:tab w:val="num" w:pos="2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E24" w:rsidRPr="00D917BA" w:rsidRDefault="000A58D6" w:rsidP="006B6E2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2.2.Компетентностная модель выпускника курсов:</w:t>
      </w:r>
      <w:r w:rsidR="006B6E24" w:rsidRPr="00D917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B6E24" w:rsidRPr="00D917BA" w:rsidRDefault="006B6E24" w:rsidP="006B6E2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917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Компетенция 1.  Лингвистический анализ системы заданий ЕГЭ по русскому языку с кратким ответом и методика их выполнения </w:t>
      </w:r>
    </w:p>
    <w:p w:rsidR="006B6E24" w:rsidRPr="00D917BA" w:rsidRDefault="006B6E24" w:rsidP="006B6E2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917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Компетенция 2</w:t>
      </w:r>
      <w:r w:rsidR="008C74DF" w:rsidRPr="00D917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917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Лингвистический анализ задания ЕГЭ по русскому языку с развернутым ответом и методика его выполнения</w:t>
      </w:r>
    </w:p>
    <w:p w:rsidR="006B6E24" w:rsidRPr="00D917BA" w:rsidRDefault="006B6E24" w:rsidP="006B6E2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917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Компетенция 3. Методика подготовки обучающихся к выполнению заданий с кратким и развернутым ответом в формате ЕГЭ по русскому языку</w:t>
      </w:r>
    </w:p>
    <w:p w:rsidR="000A58D6" w:rsidRPr="00D917BA" w:rsidRDefault="000A58D6" w:rsidP="000A58D6">
      <w:pPr>
        <w:rPr>
          <w:rFonts w:ascii="Times New Roman" w:hAnsi="Times New Roman" w:cs="Times New Roman"/>
          <w:b/>
          <w:sz w:val="24"/>
          <w:szCs w:val="24"/>
        </w:rPr>
      </w:pPr>
    </w:p>
    <w:p w:rsidR="000A58D6" w:rsidRPr="00D917BA" w:rsidRDefault="000A58D6" w:rsidP="000A58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17BA">
        <w:rPr>
          <w:rFonts w:ascii="Times New Roman" w:hAnsi="Times New Roman" w:cs="Times New Roman"/>
          <w:b/>
          <w:sz w:val="24"/>
          <w:szCs w:val="24"/>
        </w:rPr>
        <w:t>2.3.Краткое содержание программы</w:t>
      </w:r>
    </w:p>
    <w:p w:rsidR="000A58D6" w:rsidRPr="00D917BA" w:rsidRDefault="000A58D6" w:rsidP="000A58D6">
      <w:pPr>
        <w:ind w:left="360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>В программу включены следующие модули:</w:t>
      </w:r>
    </w:p>
    <w:p w:rsidR="008C74DF" w:rsidRPr="00D917BA" w:rsidRDefault="000A58D6" w:rsidP="000A58D6">
      <w:pPr>
        <w:pStyle w:val="a7"/>
        <w:rPr>
          <w:rFonts w:ascii="Times New Roman" w:eastAsia="Liberation Serif" w:hAnsi="Times New Roman" w:cs="Times New Roman"/>
          <w:kern w:val="2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>-</w:t>
      </w:r>
      <w:r w:rsidRPr="00D917BA">
        <w:rPr>
          <w:rFonts w:ascii="Times New Roman" w:eastAsia="Liberation Serif" w:hAnsi="Times New Roman" w:cs="Times New Roman"/>
          <w:b/>
          <w:kern w:val="2"/>
          <w:sz w:val="24"/>
          <w:szCs w:val="24"/>
        </w:rPr>
        <w:t xml:space="preserve"> </w:t>
      </w:r>
      <w:r w:rsidR="008C74DF" w:rsidRPr="00D917BA">
        <w:rPr>
          <w:rFonts w:ascii="Times New Roman" w:hAnsi="Times New Roman" w:cs="Times New Roman"/>
          <w:b/>
          <w:sz w:val="24"/>
          <w:szCs w:val="24"/>
        </w:rPr>
        <w:t>предметные компетенции учителя, актуальные при выполнении заданий ЕГЭ с кратким ответом</w:t>
      </w:r>
      <w:proofErr w:type="gramStart"/>
      <w:r w:rsidR="008C74DF" w:rsidRPr="00D917BA">
        <w:rPr>
          <w:rFonts w:ascii="Times New Roman" w:eastAsia="Liberation Serif" w:hAnsi="Times New Roman" w:cs="Times New Roman"/>
          <w:kern w:val="2"/>
          <w:sz w:val="24"/>
          <w:szCs w:val="24"/>
        </w:rPr>
        <w:t xml:space="preserve"> ;</w:t>
      </w:r>
      <w:proofErr w:type="gramEnd"/>
    </w:p>
    <w:p w:rsidR="000A58D6" w:rsidRPr="00D917BA" w:rsidRDefault="000A58D6" w:rsidP="000A58D6">
      <w:pPr>
        <w:pStyle w:val="a7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eastAsia="Liberation Serif" w:hAnsi="Times New Roman" w:cs="Times New Roman"/>
          <w:kern w:val="2"/>
          <w:sz w:val="24"/>
          <w:szCs w:val="24"/>
        </w:rPr>
        <w:t>-</w:t>
      </w:r>
      <w:r w:rsidRPr="00D917BA">
        <w:rPr>
          <w:rFonts w:ascii="Times New Roman" w:hAnsi="Times New Roman" w:cs="Times New Roman"/>
          <w:sz w:val="24"/>
          <w:szCs w:val="24"/>
        </w:rPr>
        <w:t xml:space="preserve"> </w:t>
      </w:r>
      <w:r w:rsidR="008C74DF" w:rsidRPr="00D917BA">
        <w:rPr>
          <w:rFonts w:ascii="Times New Roman" w:hAnsi="Times New Roman" w:cs="Times New Roman"/>
          <w:b/>
          <w:sz w:val="24"/>
          <w:szCs w:val="24"/>
        </w:rPr>
        <w:t>предметные компетенции учителя, актуальные для выполнения задания с развернутым ответом</w:t>
      </w:r>
      <w:r w:rsidRPr="00D917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8D6" w:rsidRPr="00D917BA" w:rsidRDefault="000A58D6" w:rsidP="000A58D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917BA">
        <w:rPr>
          <w:rFonts w:ascii="Times New Roman" w:eastAsia="Liberation Serif" w:hAnsi="Times New Roman" w:cs="Times New Roman"/>
          <w:kern w:val="2"/>
          <w:sz w:val="24"/>
          <w:szCs w:val="24"/>
        </w:rPr>
        <w:t>-</w:t>
      </w:r>
      <w:r w:rsidRPr="00D917BA">
        <w:rPr>
          <w:rFonts w:ascii="Times New Roman" w:hAnsi="Times New Roman" w:cs="Times New Roman"/>
          <w:sz w:val="24"/>
          <w:szCs w:val="24"/>
        </w:rPr>
        <w:t xml:space="preserve"> </w:t>
      </w:r>
      <w:r w:rsidR="008C74DF" w:rsidRPr="00D91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методические компетенции учителя, актуальные для подготовки обучающихся к ЕГЭ</w:t>
      </w:r>
      <w:r w:rsidR="008C74DF" w:rsidRPr="00D91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17BA" w:rsidRPr="00D917BA" w:rsidRDefault="000A58D6" w:rsidP="00D91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 xml:space="preserve">2.4. Предлагаемые формы и методы работы: </w:t>
      </w:r>
      <w:r w:rsidR="00D917BA" w:rsidRPr="00D917BA">
        <w:rPr>
          <w:rFonts w:ascii="Times New Roman" w:hAnsi="Times New Roman" w:cs="Times New Roman"/>
          <w:sz w:val="24"/>
          <w:szCs w:val="24"/>
        </w:rPr>
        <w:t xml:space="preserve">лекции, практические занятия (с посещением открытых уроков/ просмотром и анализом </w:t>
      </w:r>
      <w:proofErr w:type="spellStart"/>
      <w:r w:rsidR="00D917BA" w:rsidRPr="00D917B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D917BA" w:rsidRPr="00D917BA">
        <w:rPr>
          <w:rFonts w:ascii="Times New Roman" w:hAnsi="Times New Roman" w:cs="Times New Roman"/>
          <w:sz w:val="24"/>
          <w:szCs w:val="24"/>
        </w:rPr>
        <w:t xml:space="preserve">, проведением мастер-классов). </w:t>
      </w:r>
    </w:p>
    <w:p w:rsidR="000A58D6" w:rsidRPr="00D917BA" w:rsidRDefault="000A58D6" w:rsidP="000A58D6">
      <w:pPr>
        <w:pStyle w:val="a7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>Объем лекций</w:t>
      </w:r>
      <w:r w:rsidR="00511607" w:rsidRPr="00D917BA">
        <w:rPr>
          <w:rFonts w:ascii="Times New Roman" w:hAnsi="Times New Roman" w:cs="Times New Roman"/>
          <w:sz w:val="24"/>
          <w:szCs w:val="24"/>
        </w:rPr>
        <w:t xml:space="preserve"> 22 часа</w:t>
      </w:r>
      <w:r w:rsidRPr="00D917BA">
        <w:rPr>
          <w:rFonts w:ascii="Times New Roman" w:hAnsi="Times New Roman" w:cs="Times New Roman"/>
          <w:sz w:val="24"/>
          <w:szCs w:val="24"/>
        </w:rPr>
        <w:t>.</w:t>
      </w:r>
    </w:p>
    <w:p w:rsidR="000A58D6" w:rsidRPr="00D917BA" w:rsidRDefault="000A58D6" w:rsidP="000A58D6">
      <w:pPr>
        <w:pStyle w:val="a7"/>
        <w:rPr>
          <w:rFonts w:ascii="Times New Roman" w:hAnsi="Times New Roman" w:cs="Times New Roman"/>
          <w:sz w:val="24"/>
          <w:szCs w:val="24"/>
        </w:rPr>
      </w:pPr>
      <w:r w:rsidRPr="00D917BA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D917BA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="00511607" w:rsidRPr="00D917BA">
        <w:rPr>
          <w:rFonts w:ascii="Times New Roman" w:hAnsi="Times New Roman" w:cs="Times New Roman"/>
          <w:sz w:val="24"/>
          <w:szCs w:val="24"/>
        </w:rPr>
        <w:t xml:space="preserve"> 50</w:t>
      </w:r>
      <w:r w:rsidRPr="00D917B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74DF" w:rsidRPr="00D917BA" w:rsidRDefault="008C74DF" w:rsidP="000A58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74DF" w:rsidRPr="00D917BA" w:rsidRDefault="008C74DF" w:rsidP="000A58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58D6" w:rsidRPr="00D917BA" w:rsidRDefault="000A58D6" w:rsidP="000A58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58D6" w:rsidRPr="00D917BA" w:rsidRDefault="000A58D6" w:rsidP="000A58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58D6" w:rsidRPr="00D917BA" w:rsidRDefault="000A58D6" w:rsidP="000A58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4B09" w:rsidRPr="00D917BA" w:rsidRDefault="00F64B09" w:rsidP="00F64B0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64B09" w:rsidRPr="00D917BA" w:rsidSect="00BA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890"/>
    <w:multiLevelType w:val="hybridMultilevel"/>
    <w:tmpl w:val="D35AD30E"/>
    <w:lvl w:ilvl="0" w:tplc="74B82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3CC"/>
    <w:multiLevelType w:val="hybridMultilevel"/>
    <w:tmpl w:val="EE32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3C11"/>
    <w:multiLevelType w:val="hybridMultilevel"/>
    <w:tmpl w:val="5E707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484"/>
    <w:multiLevelType w:val="hybridMultilevel"/>
    <w:tmpl w:val="7B5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4D88"/>
    <w:multiLevelType w:val="multilevel"/>
    <w:tmpl w:val="94702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574C5A14"/>
    <w:multiLevelType w:val="hybridMultilevel"/>
    <w:tmpl w:val="9FC604BA"/>
    <w:lvl w:ilvl="0" w:tplc="3CCC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50970"/>
    <w:multiLevelType w:val="hybridMultilevel"/>
    <w:tmpl w:val="105ABA80"/>
    <w:lvl w:ilvl="0" w:tplc="79E24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49E"/>
    <w:rsid w:val="00035A64"/>
    <w:rsid w:val="000A58D6"/>
    <w:rsid w:val="001C4EE8"/>
    <w:rsid w:val="00441CCA"/>
    <w:rsid w:val="00511607"/>
    <w:rsid w:val="006B6E24"/>
    <w:rsid w:val="00781E70"/>
    <w:rsid w:val="007D6096"/>
    <w:rsid w:val="008122F0"/>
    <w:rsid w:val="00845DF5"/>
    <w:rsid w:val="008C74DF"/>
    <w:rsid w:val="00922F89"/>
    <w:rsid w:val="009B7FB1"/>
    <w:rsid w:val="00B6549E"/>
    <w:rsid w:val="00BA333F"/>
    <w:rsid w:val="00C66434"/>
    <w:rsid w:val="00D917BA"/>
    <w:rsid w:val="00F6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3F"/>
  </w:style>
  <w:style w:type="paragraph" w:styleId="2">
    <w:name w:val="heading 2"/>
    <w:basedOn w:val="a"/>
    <w:next w:val="a"/>
    <w:link w:val="20"/>
    <w:qFormat/>
    <w:rsid w:val="009B7FB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549E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922F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22F89"/>
    <w:rPr>
      <w:rFonts w:ascii="Times New Roman" w:eastAsiaTheme="minorHAnsi" w:hAnsi="Times New Roman" w:cs="Times New Roman"/>
      <w:sz w:val="24"/>
      <w:szCs w:val="24"/>
    </w:rPr>
  </w:style>
  <w:style w:type="character" w:customStyle="1" w:styleId="1">
    <w:name w:val="1"/>
    <w:basedOn w:val="a0"/>
    <w:rsid w:val="00922F89"/>
  </w:style>
  <w:style w:type="character" w:styleId="a6">
    <w:name w:val="Strong"/>
    <w:basedOn w:val="a0"/>
    <w:uiPriority w:val="22"/>
    <w:qFormat/>
    <w:rsid w:val="00922F89"/>
    <w:rPr>
      <w:b/>
      <w:bCs/>
    </w:rPr>
  </w:style>
  <w:style w:type="paragraph" w:styleId="a7">
    <w:name w:val="List Paragraph"/>
    <w:basedOn w:val="a"/>
    <w:uiPriority w:val="34"/>
    <w:qFormat/>
    <w:rsid w:val="00922F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7F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Абзац списка2"/>
    <w:basedOn w:val="a"/>
    <w:rsid w:val="009B7F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8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135</cp:lastModifiedBy>
  <cp:revision>2</cp:revision>
  <cp:lastPrinted>2019-02-16T09:46:00Z</cp:lastPrinted>
  <dcterms:created xsi:type="dcterms:W3CDTF">2019-02-16T09:46:00Z</dcterms:created>
  <dcterms:modified xsi:type="dcterms:W3CDTF">2019-02-16T09:46:00Z</dcterms:modified>
</cp:coreProperties>
</file>