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7D" w:rsidRPr="00850CE6" w:rsidRDefault="003C3C7D" w:rsidP="003C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C3C7D" w:rsidRPr="00850CE6" w:rsidRDefault="003C3C7D" w:rsidP="003C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850CE6">
        <w:rPr>
          <w:rFonts w:ascii="Times New Roman" w:hAnsi="Times New Roman" w:cs="Times New Roman"/>
          <w:b/>
          <w:sz w:val="28"/>
          <w:szCs w:val="28"/>
        </w:rPr>
        <w:t>Управление колледжем в условиях внедрения федеральных государственных образовательных стандартов по ТОП-50</w:t>
      </w:r>
      <w:bookmarkEnd w:id="0"/>
      <w:r w:rsidRPr="00850CE6">
        <w:rPr>
          <w:rFonts w:ascii="Times New Roman" w:hAnsi="Times New Roman" w:cs="Times New Roman"/>
          <w:b/>
          <w:sz w:val="28"/>
          <w:szCs w:val="28"/>
        </w:rPr>
        <w:t>»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1.2. Разработчики программы: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А.С.., к.т.н., доцент, зав. кафедрой СПО;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850CE6">
        <w:rPr>
          <w:rFonts w:ascii="Times New Roman" w:hAnsi="Times New Roman" w:cs="Times New Roman"/>
          <w:sz w:val="28"/>
          <w:szCs w:val="28"/>
        </w:rPr>
        <w:t>к.фил</w:t>
      </w:r>
      <w:proofErr w:type="spellEnd"/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н., доцент кафедры СПО;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Л.А., ст. преподаватель Ураев Р.Р.,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к.соц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>. н.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– 72 часа.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8  дней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1.6. Категория слушателей: руководящий состав профессиональных образовательных организаций.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руководителей профессиональных образовательных организаций в области управления колледжем в условиях внедрения ФГОС по ТОП-50.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Компетенция 1. Осуществление стратегического планирования по профилю (направлению) деятельности.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2. Педагогический контроль и оценка освоения образовательной программы профессионального обучения СПО в процессе промежуточной и итоговой аттестации.  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Данная программа предусматривает изучение слушателями теоретико-методологических основ управления колледжем в системе среднего профессионального образования в соответствии с требованиями ФГОС по ТОП-50. Слушатели изучат основные характеристики ФГОС по ТОП-50, требования к разработке образовательных программ СПО.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27 часа.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45 часов.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lastRenderedPageBreak/>
        <w:t xml:space="preserve">2.7.  Виды учебных занятий: учебные занятия проводятся в форме лекций, практических занятий. 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2.8. Формы аттестации обучающихся: зачет.</w:t>
      </w:r>
    </w:p>
    <w:p w:rsidR="003C3C7D" w:rsidRPr="00850CE6" w:rsidRDefault="003C3C7D" w:rsidP="003C3C7D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7"/>
    <w:rsid w:val="00307127"/>
    <w:rsid w:val="003C3C7D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D8BE-5DFE-4671-81E6-FC3C22F8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2019-02-18T03:47:00Z</dcterms:created>
  <dcterms:modified xsi:type="dcterms:W3CDTF">2019-02-18T03:48:00Z</dcterms:modified>
</cp:coreProperties>
</file>