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B3" w:rsidRPr="003B7C54" w:rsidRDefault="002A49B3" w:rsidP="002A4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A49B3" w:rsidRPr="003B7C54" w:rsidRDefault="002A49B3" w:rsidP="002A49B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37A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</w:t>
      </w:r>
      <w:r w:rsidRPr="0016137A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Направление «Профессиональное обучение»</w:t>
      </w:r>
    </w:p>
    <w:p w:rsidR="002A49B3" w:rsidRPr="003B7C54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2A49B3" w:rsidRPr="003B7C54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2A49B3" w:rsidRPr="003B7C54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программы: </w:t>
      </w:r>
      <w:r w:rsidRPr="00846487">
        <w:rPr>
          <w:rFonts w:ascii="Times New Roman" w:hAnsi="Times New Roman" w:cs="Times New Roman"/>
          <w:sz w:val="28"/>
          <w:szCs w:val="28"/>
        </w:rPr>
        <w:t>Котельникова Л.А., к.п.н., доцент, зав. кафедрой СПО;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87">
        <w:rPr>
          <w:rFonts w:ascii="Times New Roman" w:hAnsi="Times New Roman" w:cs="Times New Roman"/>
          <w:sz w:val="28"/>
          <w:szCs w:val="28"/>
        </w:rPr>
        <w:t>Рудаков А.М., к. ф. 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87">
        <w:rPr>
          <w:rFonts w:ascii="Times New Roman" w:hAnsi="Times New Roman" w:cs="Times New Roman"/>
          <w:sz w:val="28"/>
          <w:szCs w:val="28"/>
        </w:rPr>
        <w:t>доцент кафедры СПО;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487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84648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84648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4648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46487">
        <w:rPr>
          <w:rFonts w:ascii="Times New Roman" w:hAnsi="Times New Roman" w:cs="Times New Roman"/>
          <w:sz w:val="28"/>
          <w:szCs w:val="28"/>
        </w:rPr>
        <w:t>илол</w:t>
      </w:r>
      <w:proofErr w:type="spellEnd"/>
      <w:r w:rsidRPr="00846487">
        <w:rPr>
          <w:rFonts w:ascii="Times New Roman" w:hAnsi="Times New Roman" w:cs="Times New Roman"/>
          <w:sz w:val="28"/>
          <w:szCs w:val="28"/>
        </w:rPr>
        <w:t>. н., доцент кафедры СПО;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487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 w:rsidRPr="00846487">
        <w:rPr>
          <w:rFonts w:ascii="Times New Roman" w:hAnsi="Times New Roman" w:cs="Times New Roman"/>
          <w:sz w:val="28"/>
          <w:szCs w:val="28"/>
        </w:rPr>
        <w:t xml:space="preserve"> Л.А., преподаватель кафедры СПО;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487">
        <w:rPr>
          <w:rFonts w:ascii="Times New Roman" w:hAnsi="Times New Roman" w:cs="Times New Roman"/>
          <w:sz w:val="28"/>
          <w:szCs w:val="28"/>
        </w:rPr>
        <w:t>Топольникова</w:t>
      </w:r>
      <w:proofErr w:type="spellEnd"/>
      <w:r w:rsidRPr="00846487">
        <w:rPr>
          <w:rFonts w:ascii="Times New Roman" w:hAnsi="Times New Roman" w:cs="Times New Roman"/>
          <w:sz w:val="28"/>
          <w:szCs w:val="28"/>
        </w:rPr>
        <w:t xml:space="preserve"> Н.Н., к.п.н., доцент кафедры педагогики;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487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846487">
        <w:rPr>
          <w:rFonts w:ascii="Times New Roman" w:hAnsi="Times New Roman" w:cs="Times New Roman"/>
          <w:sz w:val="28"/>
          <w:szCs w:val="28"/>
        </w:rPr>
        <w:t xml:space="preserve"> Л.Р., к.п.н., зав.кафедрой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46487">
        <w:rPr>
          <w:rFonts w:ascii="Times New Roman" w:hAnsi="Times New Roman" w:cs="Times New Roman"/>
          <w:sz w:val="28"/>
          <w:szCs w:val="28"/>
        </w:rPr>
        <w:t>Абуталипова</w:t>
      </w:r>
      <w:proofErr w:type="spellEnd"/>
      <w:r w:rsidRPr="00846487">
        <w:rPr>
          <w:rFonts w:ascii="Times New Roman" w:hAnsi="Times New Roman" w:cs="Times New Roman"/>
          <w:sz w:val="28"/>
          <w:szCs w:val="28"/>
        </w:rPr>
        <w:t xml:space="preserve"> Э.Н., </w:t>
      </w:r>
      <w:proofErr w:type="spellStart"/>
      <w:r w:rsidRPr="0084648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464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6487"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 w:rsidRPr="00846487">
        <w:rPr>
          <w:rFonts w:ascii="Times New Roman" w:hAnsi="Times New Roman" w:cs="Times New Roman"/>
          <w:sz w:val="28"/>
          <w:szCs w:val="28"/>
        </w:rPr>
        <w:t>., н., зав.кафедрой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9B3" w:rsidRPr="003B7C54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1.3. Объем программы – 3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3B7C54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2A49B3" w:rsidRPr="003B7C54" w:rsidRDefault="00D1150C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Сроки освоения – 4 месяца</w:t>
      </w:r>
      <w:r w:rsidR="002A49B3"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9B3" w:rsidRPr="003B7C54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о-заочная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9B3" w:rsidRPr="0016137A" w:rsidRDefault="002A49B3" w:rsidP="002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1.6. Категория слушателей: </w:t>
      </w:r>
      <w:r w:rsidRPr="0016137A">
        <w:rPr>
          <w:rFonts w:ascii="Times New Roman" w:eastAsia="Calibri" w:hAnsi="Times New Roman" w:cs="Times New Roman"/>
          <w:sz w:val="28"/>
          <w:szCs w:val="28"/>
        </w:rPr>
        <w:t>лица, имеющие среднее профессиональное образование (без педагогического образования).</w:t>
      </w:r>
    </w:p>
    <w:p w:rsidR="002A49B3" w:rsidRPr="003B7C54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2A49B3" w:rsidRPr="0016137A" w:rsidRDefault="002A49B3" w:rsidP="002A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2.1 </w:t>
      </w:r>
      <w:r w:rsidRPr="0016137A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готовится к следующим видам деятельности:</w:t>
      </w:r>
    </w:p>
    <w:p w:rsidR="002A49B3" w:rsidRPr="0016137A" w:rsidRDefault="002A49B3" w:rsidP="002A49B3">
      <w:pPr>
        <w:pStyle w:val="a3"/>
        <w:ind w:firstLine="709"/>
        <w:jc w:val="both"/>
        <w:rPr>
          <w:sz w:val="28"/>
          <w:szCs w:val="28"/>
          <w:lang w:val="ru-RU"/>
        </w:rPr>
      </w:pPr>
      <w:r w:rsidRPr="0016137A">
        <w:rPr>
          <w:sz w:val="28"/>
          <w:szCs w:val="28"/>
          <w:lang w:val="ru-RU"/>
        </w:rPr>
        <w:t>- организация учебно-производственного процесса;</w:t>
      </w:r>
    </w:p>
    <w:p w:rsidR="002A49B3" w:rsidRPr="0016137A" w:rsidRDefault="002A49B3" w:rsidP="002A49B3">
      <w:pPr>
        <w:pStyle w:val="a3"/>
        <w:ind w:firstLine="709"/>
        <w:jc w:val="both"/>
        <w:rPr>
          <w:sz w:val="28"/>
          <w:szCs w:val="28"/>
          <w:lang w:val="ru-RU"/>
        </w:rPr>
      </w:pPr>
      <w:r w:rsidRPr="0016137A">
        <w:rPr>
          <w:sz w:val="28"/>
          <w:szCs w:val="28"/>
          <w:lang w:val="ru-RU"/>
        </w:rPr>
        <w:t xml:space="preserve">- педагогическое сопровождение группы </w:t>
      </w:r>
      <w:proofErr w:type="gramStart"/>
      <w:r w:rsidRPr="0016137A">
        <w:rPr>
          <w:sz w:val="28"/>
          <w:szCs w:val="28"/>
          <w:lang w:val="ru-RU"/>
        </w:rPr>
        <w:t>обучающихся</w:t>
      </w:r>
      <w:proofErr w:type="gramEnd"/>
      <w:r w:rsidRPr="0016137A">
        <w:rPr>
          <w:sz w:val="28"/>
          <w:szCs w:val="28"/>
          <w:lang w:val="ru-RU"/>
        </w:rPr>
        <w:t xml:space="preserve"> в урочной и внеурочной деятельности;</w:t>
      </w:r>
    </w:p>
    <w:p w:rsidR="002A49B3" w:rsidRPr="0016137A" w:rsidRDefault="002A49B3" w:rsidP="002A49B3">
      <w:pPr>
        <w:pStyle w:val="a3"/>
        <w:ind w:firstLine="709"/>
        <w:jc w:val="both"/>
        <w:rPr>
          <w:sz w:val="28"/>
          <w:szCs w:val="28"/>
          <w:lang w:val="ru-RU"/>
        </w:rPr>
      </w:pPr>
      <w:r w:rsidRPr="0016137A">
        <w:rPr>
          <w:sz w:val="28"/>
          <w:szCs w:val="28"/>
          <w:lang w:val="ru-RU"/>
        </w:rPr>
        <w:t xml:space="preserve">- методическое обеспечение учебно-производственного процесса и педагогического сопровождения </w:t>
      </w:r>
      <w:proofErr w:type="gramStart"/>
      <w:r w:rsidRPr="0016137A">
        <w:rPr>
          <w:sz w:val="28"/>
          <w:szCs w:val="28"/>
          <w:lang w:val="ru-RU"/>
        </w:rPr>
        <w:t>группы</w:t>
      </w:r>
      <w:proofErr w:type="gramEnd"/>
      <w:r w:rsidRPr="0016137A">
        <w:rPr>
          <w:sz w:val="28"/>
          <w:szCs w:val="28"/>
          <w:lang w:val="ru-RU"/>
        </w:rPr>
        <w:t xml:space="preserve"> обучающихся профессиям рабочих, должностям служащих;</w:t>
      </w:r>
    </w:p>
    <w:p w:rsidR="002A49B3" w:rsidRPr="0016137A" w:rsidRDefault="002A49B3" w:rsidP="002A49B3">
      <w:pPr>
        <w:pStyle w:val="a3"/>
        <w:ind w:firstLine="709"/>
        <w:jc w:val="both"/>
        <w:rPr>
          <w:sz w:val="28"/>
          <w:szCs w:val="28"/>
          <w:lang w:val="ru-RU"/>
        </w:rPr>
      </w:pPr>
      <w:r w:rsidRPr="0016137A">
        <w:rPr>
          <w:sz w:val="28"/>
          <w:szCs w:val="28"/>
          <w:lang w:val="ru-RU"/>
        </w:rPr>
        <w:t>-участие в организации технологического процесса.</w:t>
      </w:r>
    </w:p>
    <w:p w:rsidR="002A49B3" w:rsidRPr="0016137A" w:rsidRDefault="002A49B3" w:rsidP="002A49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2.2. </w:t>
      </w:r>
      <w:r w:rsidRPr="0016137A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должен обладать профессиональными компетенциями, соответствующими виду (</w:t>
      </w:r>
      <w:proofErr w:type="spellStart"/>
      <w:r w:rsidRPr="0016137A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proofErr w:type="spellEnd"/>
      <w:r w:rsidRPr="0016137A">
        <w:rPr>
          <w:rFonts w:ascii="Times New Roman" w:eastAsia="Calibri" w:hAnsi="Times New Roman" w:cs="Times New Roman"/>
          <w:sz w:val="28"/>
          <w:szCs w:val="28"/>
          <w:lang w:eastAsia="ru-RU"/>
        </w:rPr>
        <w:t>) деятельности</w:t>
      </w:r>
      <w:r w:rsidRPr="0016137A">
        <w:rPr>
          <w:rStyle w:val="711pt2"/>
          <w:rFonts w:eastAsia="Calibri"/>
          <w:i w:val="0"/>
          <w:sz w:val="28"/>
          <w:szCs w:val="28"/>
        </w:rPr>
        <w:t xml:space="preserve"> (обязательные результаты):</w:t>
      </w:r>
    </w:p>
    <w:tbl>
      <w:tblPr>
        <w:tblW w:w="10007" w:type="dxa"/>
        <w:jc w:val="center"/>
        <w:tblInd w:w="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9139"/>
      </w:tblGrid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E70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E70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sz w:val="28"/>
                <w:szCs w:val="28"/>
              </w:rPr>
              <w:t>Наименование профессиональных компетенций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 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ind w:left="167" w:right="183"/>
              <w:rPr>
                <w:rStyle w:val="711pt"/>
                <w:rFonts w:eastAsia="Calibri"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sz w:val="28"/>
                <w:szCs w:val="28"/>
              </w:rPr>
              <w:t>Систематизировать и оценивать педагогический опыт 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 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цели и задачи, планировать деятельность по педагогическому сопровождению группы </w:t>
            </w:r>
            <w:proofErr w:type="gramStart"/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9B3" w:rsidRPr="0016137A" w:rsidTr="00E70A9E">
        <w:trPr>
          <w:trHeight w:val="61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 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психолого-педагогическое наблюдение и диагностику, интерпретировать полученные результаты</w:t>
            </w:r>
          </w:p>
        </w:tc>
      </w:tr>
      <w:tr w:rsidR="002A49B3" w:rsidRPr="0016137A" w:rsidTr="00E70A9E">
        <w:trPr>
          <w:trHeight w:val="61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</w:t>
            </w:r>
            <w:proofErr w:type="gramStart"/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4</w:t>
            </w:r>
            <w:proofErr w:type="gramEnd"/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Организовывать различные виды внеурочной деятельности и общения </w:t>
            </w:r>
            <w:proofErr w:type="gramStart"/>
            <w:r w:rsidRPr="00161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2A49B3" w:rsidRPr="0016137A" w:rsidTr="00E70A9E">
        <w:trPr>
          <w:trHeight w:val="61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lastRenderedPageBreak/>
              <w:t>ПК5.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Осуществлять педагогическую поддержку формирования и реализации </w:t>
            </w:r>
            <w:proofErr w:type="gramStart"/>
            <w:r w:rsidRPr="00161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индивидуальных образовательных программ</w:t>
            </w:r>
          </w:p>
        </w:tc>
      </w:tr>
      <w:tr w:rsidR="002A49B3" w:rsidRPr="0016137A" w:rsidTr="00E70A9E">
        <w:trPr>
          <w:trHeight w:val="61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</w:t>
            </w:r>
            <w:proofErr w:type="gramStart"/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6</w:t>
            </w:r>
            <w:proofErr w:type="gramEnd"/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лабораторно-практические занятия в аудиториях, учебно-производственных мастерских и организациях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</w:t>
            </w:r>
            <w:proofErr w:type="gramStart"/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7</w:t>
            </w:r>
            <w:proofErr w:type="gramEnd"/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 разработке и внедрении технологических процессов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Анализировать занятия и организацию практики </w:t>
            </w:r>
            <w:proofErr w:type="gramStart"/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 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учебно-методические материалы (рабочие программы, учебно-тематические планы) на основе примерных) </w:t>
            </w:r>
            <w:proofErr w:type="gramEnd"/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ПК10.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1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Участвовать в планировании деятельности первичного структурного подразделения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ПК11.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pStyle w:val="a6"/>
              <w:spacing w:before="0" w:beforeAutospacing="0" w:after="0" w:afterAutospacing="0"/>
              <w:ind w:left="167" w:right="183"/>
              <w:rPr>
                <w:sz w:val="28"/>
                <w:szCs w:val="28"/>
                <w:lang w:eastAsia="ru-RU"/>
              </w:rPr>
            </w:pPr>
            <w:r w:rsidRPr="0016137A">
              <w:rPr>
                <w:bCs/>
                <w:sz w:val="28"/>
                <w:szCs w:val="28"/>
              </w:rPr>
              <w:t>Организовывать и осуществлять учебно-воспитательную деятельность в соответствии с требованиями ФГОС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ПК12.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pStyle w:val="a6"/>
              <w:spacing w:before="0" w:beforeAutospacing="0" w:after="0" w:afterAutospacing="0"/>
              <w:ind w:left="167" w:right="183"/>
              <w:rPr>
                <w:bCs/>
                <w:sz w:val="28"/>
                <w:szCs w:val="28"/>
              </w:rPr>
            </w:pPr>
            <w:r w:rsidRPr="0016137A">
              <w:rPr>
                <w:sz w:val="28"/>
                <w:szCs w:val="28"/>
              </w:rPr>
              <w:t xml:space="preserve">Применять современные технические средства обучения и образовательные технологий с учетом специфики образовательных программ, требований федерального государственного образовательного стандарта (ФГОС) СПО (для программ СПО); особенностей преподаваемого учебного предмета, курса, дисциплины (модуля) 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ПК13.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pStyle w:val="a6"/>
              <w:spacing w:before="0" w:beforeAutospacing="0" w:after="0" w:afterAutospacing="0"/>
              <w:ind w:left="167" w:right="183"/>
              <w:rPr>
                <w:bCs/>
                <w:sz w:val="28"/>
                <w:szCs w:val="28"/>
              </w:rPr>
            </w:pPr>
            <w:r w:rsidRPr="0016137A">
              <w:rPr>
                <w:sz w:val="28"/>
                <w:szCs w:val="28"/>
                <w:lang w:eastAsia="ru-RU"/>
              </w:rPr>
              <w:t xml:space="preserve">Использовать основные методы научного исследования 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ПК14.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pStyle w:val="a6"/>
              <w:spacing w:before="0" w:beforeAutospacing="0" w:after="0" w:afterAutospacing="0"/>
              <w:ind w:left="167" w:right="183"/>
              <w:rPr>
                <w:sz w:val="28"/>
                <w:szCs w:val="28"/>
              </w:rPr>
            </w:pPr>
            <w:r w:rsidRPr="0016137A">
              <w:rPr>
                <w:sz w:val="28"/>
                <w:szCs w:val="28"/>
                <w:lang w:eastAsia="ru-RU"/>
              </w:rPr>
              <w:t xml:space="preserve">Строить профессиональное общение с соблюдением законов культуры педагогической речи, педагогической риторики 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ПК15.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pStyle w:val="a5"/>
              <w:tabs>
                <w:tab w:val="left" w:pos="-567"/>
                <w:tab w:val="left" w:pos="284"/>
              </w:tabs>
              <w:spacing w:after="0" w:line="240" w:lineRule="auto"/>
              <w:ind w:left="167" w:right="1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37A">
              <w:rPr>
                <w:rFonts w:ascii="Times New Roman" w:hAnsi="Times New Roman"/>
                <w:bCs/>
                <w:sz w:val="28"/>
                <w:szCs w:val="28"/>
              </w:rPr>
              <w:t xml:space="preserve">Проводить </w:t>
            </w:r>
            <w:proofErr w:type="spellStart"/>
            <w:r w:rsidRPr="0016137A">
              <w:rPr>
                <w:rFonts w:ascii="Times New Roman" w:hAnsi="Times New Roman"/>
                <w:bCs/>
                <w:sz w:val="28"/>
                <w:szCs w:val="28"/>
              </w:rPr>
              <w:t>профориентационные</w:t>
            </w:r>
            <w:proofErr w:type="spellEnd"/>
            <w:r w:rsidRPr="0016137A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мероприятия со школьниками и их родителями (законными представителями)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ПК16.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pStyle w:val="a5"/>
              <w:tabs>
                <w:tab w:val="left" w:pos="-567"/>
                <w:tab w:val="left" w:pos="284"/>
              </w:tabs>
              <w:spacing w:after="0" w:line="240" w:lineRule="auto"/>
              <w:ind w:left="167" w:right="1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37A">
              <w:rPr>
                <w:rFonts w:ascii="Times New Roman" w:hAnsi="Times New Roman"/>
                <w:sz w:val="28"/>
                <w:szCs w:val="28"/>
              </w:rPr>
              <w:t>Осуществлять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ПК17.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pStyle w:val="a3"/>
              <w:ind w:left="167" w:right="183"/>
              <w:jc w:val="both"/>
              <w:rPr>
                <w:sz w:val="28"/>
                <w:szCs w:val="28"/>
              </w:rPr>
            </w:pPr>
            <w:r w:rsidRPr="0016137A">
              <w:rPr>
                <w:sz w:val="28"/>
                <w:szCs w:val="28"/>
                <w:lang w:val="ru-RU"/>
              </w:rPr>
              <w:t xml:space="preserve"> Обеспечивать соблюдение техники безопасности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ПК18.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pStyle w:val="a3"/>
              <w:ind w:left="167" w:right="183"/>
              <w:jc w:val="both"/>
              <w:rPr>
                <w:sz w:val="28"/>
                <w:szCs w:val="28"/>
                <w:lang w:val="ru-RU"/>
              </w:rPr>
            </w:pPr>
            <w:r w:rsidRPr="0016137A">
              <w:rPr>
                <w:color w:val="000000"/>
                <w:sz w:val="28"/>
                <w:szCs w:val="28"/>
                <w:lang w:val="ru-RU"/>
              </w:rPr>
              <w:t>Обеспечивать соблюдение технологической и производственной дисциплины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6137A">
              <w:rPr>
                <w:b/>
                <w:color w:val="000000"/>
                <w:sz w:val="28"/>
                <w:szCs w:val="28"/>
                <w:lang w:val="ru-RU"/>
              </w:rPr>
              <w:t xml:space="preserve">Выпускник должен обладать </w:t>
            </w:r>
            <w:proofErr w:type="spellStart"/>
            <w:r w:rsidRPr="0016137A">
              <w:rPr>
                <w:b/>
                <w:color w:val="000000"/>
                <w:sz w:val="28"/>
                <w:szCs w:val="28"/>
                <w:lang w:val="ru-RU"/>
              </w:rPr>
              <w:t>общепрофессиональными</w:t>
            </w:r>
            <w:proofErr w:type="spellEnd"/>
            <w:r w:rsidRPr="0016137A">
              <w:rPr>
                <w:b/>
                <w:color w:val="000000"/>
                <w:sz w:val="28"/>
                <w:szCs w:val="28"/>
                <w:lang w:val="ru-RU"/>
              </w:rPr>
              <w:t xml:space="preserve"> компетенциями: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Style w:val="711pt"/>
                <w:rFonts w:eastAsia="Calibri"/>
                <w:b/>
                <w:bCs/>
                <w:sz w:val="28"/>
                <w:szCs w:val="28"/>
              </w:rPr>
              <w:t>ОК 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autoSpaceDE w:val="0"/>
              <w:autoSpaceDN w:val="0"/>
              <w:adjustRightInd w:val="0"/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Style w:val="711pt"/>
                <w:rFonts w:eastAsia="Calibri"/>
                <w:b/>
                <w:bCs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</w:t>
            </w:r>
            <w:proofErr w:type="gramStart"/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</w:t>
            </w:r>
            <w:proofErr w:type="gramStart"/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ind w:left="167" w:righ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 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ind w:left="167" w:righ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</w:t>
            </w:r>
            <w:proofErr w:type="gramStart"/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</w:t>
            </w:r>
            <w:proofErr w:type="gramStart"/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средства обучения и образовательные  технологии с </w:t>
            </w:r>
            <w:r w:rsidRPr="001613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учетом возрастных, психологических  и индивидуальных особенностей, в том числе образовательных потребностей обучающихся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Оформлять представленные в письменной форме результаты выполненной исследовательской работы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</w:t>
            </w:r>
            <w:proofErr w:type="gramStart"/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13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Обобщать, анализировать, воспринимать, передавать информацию</w:t>
            </w:r>
          </w:p>
        </w:tc>
      </w:tr>
      <w:tr w:rsidR="002A49B3" w:rsidRPr="0016137A" w:rsidTr="00E70A9E">
        <w:trPr>
          <w:trHeight w:val="2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3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ОК10.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B3" w:rsidRPr="0016137A" w:rsidRDefault="002A49B3" w:rsidP="00D1150C">
            <w:pPr>
              <w:spacing w:after="0" w:line="240" w:lineRule="auto"/>
              <w:ind w:left="167"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13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Осуществлять обобщение, анализ, восприятие, передачу информации</w:t>
            </w:r>
          </w:p>
        </w:tc>
      </w:tr>
    </w:tbl>
    <w:p w:rsidR="002A49B3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9B3" w:rsidRPr="00D1150C" w:rsidRDefault="002A49B3" w:rsidP="002A4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50C">
        <w:rPr>
          <w:rFonts w:ascii="Times New Roman" w:hAnsi="Times New Roman" w:cs="Times New Roman"/>
          <w:b/>
          <w:sz w:val="28"/>
          <w:szCs w:val="28"/>
        </w:rPr>
        <w:t xml:space="preserve">2.3. Краткое содержание программы: </w:t>
      </w:r>
    </w:p>
    <w:p w:rsidR="002A49B3" w:rsidRPr="0016137A" w:rsidRDefault="002A49B3" w:rsidP="002A4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137A">
        <w:rPr>
          <w:rFonts w:ascii="Times New Roman" w:eastAsia="Calibri" w:hAnsi="Times New Roman" w:cs="Times New Roman"/>
          <w:sz w:val="28"/>
          <w:szCs w:val="28"/>
        </w:rPr>
        <w:t>В содержании дополнительной профессиональной программы профессиональной переподготовки отражены общий гуманитарный и социально- экономический, профессиональный учебные циклы, в содержание которых включены учебные дисциплины в соответствии с ФГОС СПО по специальности 44.02.06 «</w:t>
      </w:r>
      <w:r w:rsidRPr="0016137A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Профессиональное </w:t>
      </w:r>
      <w:proofErr w:type="gramStart"/>
      <w:r w:rsidRPr="0016137A">
        <w:rPr>
          <w:rFonts w:ascii="Times New Roman" w:eastAsia="Calibri" w:hAnsi="Times New Roman" w:cs="Times New Roman"/>
          <w:bCs/>
          <w:sz w:val="28"/>
          <w:szCs w:val="28"/>
        </w:rPr>
        <w:t>обучение (по отраслям</w:t>
      </w:r>
      <w:proofErr w:type="gramEnd"/>
      <w:r w:rsidRPr="0016137A">
        <w:rPr>
          <w:rFonts w:ascii="Times New Roman" w:eastAsia="Calibri" w:hAnsi="Times New Roman" w:cs="Times New Roman"/>
          <w:bCs/>
          <w:sz w:val="28"/>
          <w:szCs w:val="28"/>
        </w:rPr>
        <w:t xml:space="preserve">)». Так, в ходе освоения дополнительной профессиональной </w:t>
      </w:r>
      <w:proofErr w:type="gramStart"/>
      <w:r w:rsidRPr="0016137A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proofErr w:type="gramEnd"/>
      <w:r w:rsidRPr="0016137A">
        <w:rPr>
          <w:rFonts w:ascii="Times New Roman" w:eastAsia="Calibri" w:hAnsi="Times New Roman" w:cs="Times New Roman"/>
          <w:bCs/>
          <w:sz w:val="28"/>
          <w:szCs w:val="28"/>
        </w:rPr>
        <w:t xml:space="preserve"> по профессиональной переподготовке обучающиеся изучат основные категории и понятия философии, условия формирования личности, свободы и ответственности за сохранение жизни, культуры, окружающей среды, взаимосвязь общения и деятельности, механизмы взаимопонимания в общении, особенности планирования занятий по профессиональному обучению в зависимости от их целей и задач, места проведения, осваиваемых профессий рабочих, должности служащих, требования при использовании ИКТ в образовательном процессе, принципы обучения и воспитания, психолого-педагогические условия развития мотивации и способностей в процессе обучения.</w:t>
      </w:r>
    </w:p>
    <w:p w:rsidR="002A49B3" w:rsidRPr="0016137A" w:rsidRDefault="002A49B3" w:rsidP="002A4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16137A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ДПП обучающиеся научатся использовать нормативные правовые акты, регламентирующие профессиональную деятельность в области образования, применять техники и приемы эффективного общения в профессиональной деятельности, предпринимать профилактические меры для снижения уровня опасностей различного вида и их последствий в профессиональной деятельности и быту, осуществлять анализ планов и организации учебно-производственного процесса и разработки предложений по его совершенствованию.  </w:t>
      </w:r>
      <w:proofErr w:type="gramEnd"/>
    </w:p>
    <w:p w:rsidR="002A49B3" w:rsidRPr="003B7C54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2.5. Количество лекций –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3B7C54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2A49B3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2.6. Количество практических занятий –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3B7C5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A49B3" w:rsidRPr="003B7C54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 </w:t>
      </w:r>
      <w:r w:rsidRPr="00846487">
        <w:rPr>
          <w:rFonts w:ascii="Times New Roman" w:hAnsi="Times New Roman"/>
          <w:sz w:val="28"/>
          <w:szCs w:val="28"/>
        </w:rPr>
        <w:t xml:space="preserve"> </w:t>
      </w:r>
      <w:r w:rsidRPr="0016137A">
        <w:rPr>
          <w:rFonts w:ascii="Times New Roman" w:eastAsia="Calibri" w:hAnsi="Times New Roman" w:cs="Times New Roman"/>
          <w:sz w:val="28"/>
          <w:szCs w:val="28"/>
        </w:rPr>
        <w:t>Учебная и 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– 108 часов</w:t>
      </w:r>
    </w:p>
    <w:p w:rsidR="002A49B3" w:rsidRPr="003B7C54" w:rsidRDefault="002A49B3" w:rsidP="002A49B3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2.7.  Виды учебных занятий: учебные занятия проводятся в форм</w:t>
      </w:r>
      <w:r>
        <w:rPr>
          <w:rFonts w:ascii="Times New Roman" w:hAnsi="Times New Roman" w:cs="Times New Roman"/>
          <w:sz w:val="28"/>
          <w:szCs w:val="28"/>
        </w:rPr>
        <w:t xml:space="preserve">е лекций, практических занятий,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спецсеминаров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49B3" w:rsidRPr="0016137A" w:rsidRDefault="002A49B3" w:rsidP="002A4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Формы  аттестации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137A">
        <w:rPr>
          <w:rFonts w:ascii="Times New Roman" w:eastAsia="Calibri" w:hAnsi="Times New Roman" w:cs="Times New Roman"/>
          <w:sz w:val="28"/>
          <w:szCs w:val="28"/>
        </w:rPr>
        <w:t>экзамен, зачет, контрольная работа.</w:t>
      </w:r>
    </w:p>
    <w:p w:rsidR="002A49B3" w:rsidRPr="0016137A" w:rsidRDefault="002A49B3" w:rsidP="002A4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8AB" w:rsidRDefault="002A49B3" w:rsidP="00D1150C">
      <w:pPr>
        <w:jc w:val="both"/>
      </w:pPr>
      <w:r w:rsidRPr="003B7C54">
        <w:rPr>
          <w:rFonts w:ascii="Times New Roman" w:hAnsi="Times New Roman" w:cs="Times New Roman"/>
          <w:sz w:val="28"/>
          <w:szCs w:val="28"/>
        </w:rPr>
        <w:t xml:space="preserve">2.9. Документ, выдаваемый после завершения обучения: </w:t>
      </w:r>
      <w:r w:rsidRPr="0016137A">
        <w:rPr>
          <w:rFonts w:ascii="Times New Roman" w:eastAsia="Calibri" w:hAnsi="Times New Roman" w:cs="Times New Roman"/>
          <w:sz w:val="28"/>
          <w:szCs w:val="28"/>
        </w:rPr>
        <w:t>выдается диплом о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648AB" w:rsidSect="002D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49B3"/>
    <w:rsid w:val="000A4DA6"/>
    <w:rsid w:val="002A49B3"/>
    <w:rsid w:val="002D6DA4"/>
    <w:rsid w:val="003C1FC2"/>
    <w:rsid w:val="00D1150C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9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4">
    <w:name w:val="Без интервала Знак"/>
    <w:link w:val="a3"/>
    <w:uiPriority w:val="1"/>
    <w:locked/>
    <w:rsid w:val="002A49B3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711pt2">
    <w:name w:val="Основной текст (7) + 11 pt2"/>
    <w:aliases w:val="Не полужирный2,Курсив"/>
    <w:uiPriority w:val="99"/>
    <w:rsid w:val="002A49B3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5">
    <w:name w:val="List Paragraph"/>
    <w:basedOn w:val="a"/>
    <w:qFormat/>
    <w:rsid w:val="002A49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11pt">
    <w:name w:val="Основной текст (7) + 11 pt"/>
    <w:aliases w:val="Не полужирный4"/>
    <w:rsid w:val="002A49B3"/>
    <w:rPr>
      <w:rFonts w:ascii="Times New Roman" w:hAnsi="Times New Roman" w:cs="Times New Roman"/>
      <w:spacing w:val="0"/>
      <w:sz w:val="22"/>
      <w:szCs w:val="22"/>
    </w:rPr>
  </w:style>
  <w:style w:type="paragraph" w:styleId="a6">
    <w:name w:val="Normal (Web)"/>
    <w:basedOn w:val="a"/>
    <w:link w:val="a7"/>
    <w:unhideWhenUsed/>
    <w:rsid w:val="002A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locked/>
    <w:rsid w:val="002A49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котельникова Л.А.</cp:lastModifiedBy>
  <cp:revision>2</cp:revision>
  <dcterms:created xsi:type="dcterms:W3CDTF">2019-02-19T07:47:00Z</dcterms:created>
  <dcterms:modified xsi:type="dcterms:W3CDTF">2019-02-19T07:07:00Z</dcterms:modified>
</cp:coreProperties>
</file>