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B3" w:rsidRPr="00535998" w:rsidRDefault="002A49B3" w:rsidP="002A4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20D8" w:rsidRPr="00535998" w:rsidRDefault="000620D8" w:rsidP="000620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98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программа профессиональной переподготовки </w:t>
      </w:r>
    </w:p>
    <w:p w:rsidR="000620D8" w:rsidRPr="00535998" w:rsidRDefault="000620D8" w:rsidP="000620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99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«Педагогическое образование» </w:t>
      </w:r>
    </w:p>
    <w:p w:rsidR="002A49B3" w:rsidRPr="00535998" w:rsidRDefault="002A49B3" w:rsidP="002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1. Общие сведения о программе </w:t>
      </w:r>
    </w:p>
    <w:p w:rsidR="002A49B3" w:rsidRPr="00535998" w:rsidRDefault="002A49B3" w:rsidP="002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1. Кафедра среднего профессионального образования. </w:t>
      </w:r>
    </w:p>
    <w:p w:rsidR="000620D8" w:rsidRPr="00535998" w:rsidRDefault="002A49B3" w:rsidP="00062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 Разработчики программы: </w:t>
      </w:r>
      <w:r w:rsidR="000620D8" w:rsidRPr="00535998">
        <w:rPr>
          <w:rFonts w:ascii="Times New Roman" w:hAnsi="Times New Roman" w:cs="Times New Roman"/>
          <w:sz w:val="24"/>
          <w:szCs w:val="24"/>
        </w:rPr>
        <w:t>Котельникова Л.А., к.п.н., доцент, зав. кафедрой СПО;</w:t>
      </w:r>
    </w:p>
    <w:p w:rsidR="000620D8" w:rsidRPr="00535998" w:rsidRDefault="000620D8" w:rsidP="00062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Ураев Р.Р., к. </w:t>
      </w:r>
      <w:proofErr w:type="spellStart"/>
      <w:r w:rsidRPr="00535998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535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998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Pr="0053599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35998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Pr="00535998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Pr="00535998">
        <w:rPr>
          <w:rFonts w:ascii="Times New Roman" w:hAnsi="Times New Roman" w:cs="Times New Roman"/>
          <w:sz w:val="24"/>
          <w:szCs w:val="24"/>
        </w:rPr>
        <w:t>СПО;Прядильникова</w:t>
      </w:r>
      <w:proofErr w:type="spellEnd"/>
      <w:r w:rsidRPr="00535998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535998">
        <w:rPr>
          <w:rFonts w:ascii="Times New Roman" w:hAnsi="Times New Roman" w:cs="Times New Roman"/>
          <w:sz w:val="24"/>
          <w:szCs w:val="24"/>
        </w:rPr>
        <w:t>к.филол</w:t>
      </w:r>
      <w:proofErr w:type="spellEnd"/>
      <w:r w:rsidRPr="00535998">
        <w:rPr>
          <w:rFonts w:ascii="Times New Roman" w:hAnsi="Times New Roman" w:cs="Times New Roman"/>
          <w:sz w:val="24"/>
          <w:szCs w:val="24"/>
        </w:rPr>
        <w:t xml:space="preserve">. н., доцент кафедры СПО; </w:t>
      </w:r>
      <w:proofErr w:type="spellStart"/>
      <w:r w:rsidRPr="00535998">
        <w:rPr>
          <w:rFonts w:ascii="Times New Roman" w:hAnsi="Times New Roman" w:cs="Times New Roman"/>
          <w:sz w:val="24"/>
          <w:szCs w:val="24"/>
        </w:rPr>
        <w:t>Харсеева</w:t>
      </w:r>
      <w:proofErr w:type="spellEnd"/>
      <w:r w:rsidRPr="00535998">
        <w:rPr>
          <w:rFonts w:ascii="Times New Roman" w:hAnsi="Times New Roman" w:cs="Times New Roman"/>
          <w:sz w:val="24"/>
          <w:szCs w:val="24"/>
        </w:rPr>
        <w:t xml:space="preserve"> Л.А., ст. преподаватель кафедры СПО; </w:t>
      </w:r>
      <w:proofErr w:type="spellStart"/>
      <w:r w:rsidRPr="00535998">
        <w:rPr>
          <w:rFonts w:ascii="Times New Roman" w:hAnsi="Times New Roman" w:cs="Times New Roman"/>
          <w:sz w:val="24"/>
          <w:szCs w:val="24"/>
        </w:rPr>
        <w:t>Абуталипова</w:t>
      </w:r>
      <w:proofErr w:type="spellEnd"/>
      <w:r w:rsidRPr="00535998">
        <w:rPr>
          <w:rFonts w:ascii="Times New Roman" w:hAnsi="Times New Roman" w:cs="Times New Roman"/>
          <w:sz w:val="24"/>
          <w:szCs w:val="24"/>
        </w:rPr>
        <w:t xml:space="preserve"> Э.Н., </w:t>
      </w:r>
      <w:proofErr w:type="spellStart"/>
      <w:r w:rsidRPr="00535998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535998">
        <w:rPr>
          <w:rFonts w:ascii="Times New Roman" w:hAnsi="Times New Roman" w:cs="Times New Roman"/>
          <w:sz w:val="24"/>
          <w:szCs w:val="24"/>
        </w:rPr>
        <w:t>., зав. кафедрой коррекционной педагогики.</w:t>
      </w:r>
    </w:p>
    <w:p w:rsidR="002A49B3" w:rsidRPr="00535998" w:rsidRDefault="002A49B3" w:rsidP="002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1.3. Объем программы – 396 часа. </w:t>
      </w:r>
    </w:p>
    <w:p w:rsidR="002A49B3" w:rsidRPr="00535998" w:rsidRDefault="00535998" w:rsidP="002A4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Сроки освоения – 4 месяца </w:t>
      </w:r>
    </w:p>
    <w:p w:rsidR="002A49B3" w:rsidRPr="00535998" w:rsidRDefault="002A49B3" w:rsidP="002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1.5. Форма освоения – </w:t>
      </w:r>
      <w:proofErr w:type="spellStart"/>
      <w:r w:rsidRPr="00535998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535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D8" w:rsidRPr="00535998" w:rsidRDefault="002A49B3" w:rsidP="0006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1.6. Категория слушателей: </w:t>
      </w:r>
      <w:r w:rsidR="000620D8" w:rsidRPr="00535998">
        <w:rPr>
          <w:rFonts w:ascii="Times New Roman" w:hAnsi="Times New Roman" w:cs="Times New Roman"/>
          <w:sz w:val="24"/>
          <w:szCs w:val="24"/>
        </w:rPr>
        <w:t>лица, имеющие высшее образование (без педагогического образования)</w:t>
      </w:r>
    </w:p>
    <w:p w:rsidR="002A49B3" w:rsidRPr="00535998" w:rsidRDefault="002A49B3" w:rsidP="0006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2. Цель и задачи программы: </w:t>
      </w:r>
    </w:p>
    <w:p w:rsidR="000620D8" w:rsidRPr="00535998" w:rsidRDefault="002A49B3" w:rsidP="0006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2.1 </w:t>
      </w:r>
      <w:r w:rsidR="000620D8" w:rsidRPr="00535998">
        <w:rPr>
          <w:rFonts w:ascii="Times New Roman" w:hAnsi="Times New Roman" w:cs="Times New Roman"/>
          <w:sz w:val="24"/>
          <w:szCs w:val="24"/>
          <w:lang w:eastAsia="ru-RU"/>
        </w:rPr>
        <w:t>Выпускник должен обладать профессиональными компетенциями, соответствующими виду (</w:t>
      </w:r>
      <w:proofErr w:type="spellStart"/>
      <w:r w:rsidR="000620D8" w:rsidRPr="00535998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0620D8" w:rsidRPr="00535998">
        <w:rPr>
          <w:rFonts w:ascii="Times New Roman" w:hAnsi="Times New Roman" w:cs="Times New Roman"/>
          <w:sz w:val="24"/>
          <w:szCs w:val="24"/>
          <w:lang w:eastAsia="ru-RU"/>
        </w:rPr>
        <w:t>) профессиональной деятельности</w:t>
      </w:r>
      <w:r w:rsidR="000620D8" w:rsidRPr="00535998">
        <w:rPr>
          <w:rStyle w:val="711pt2"/>
          <w:i w:val="0"/>
          <w:sz w:val="24"/>
          <w:szCs w:val="24"/>
        </w:rPr>
        <w:t xml:space="preserve"> (обязательные результаты): </w:t>
      </w:r>
      <w:r w:rsidR="000620D8" w:rsidRPr="005359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620D8" w:rsidRPr="00535998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="000620D8" w:rsidRPr="00535998">
        <w:rPr>
          <w:rFonts w:ascii="Times New Roman" w:hAnsi="Times New Roman" w:cs="Times New Roman"/>
          <w:sz w:val="24"/>
          <w:szCs w:val="24"/>
        </w:rPr>
        <w:t>;</w:t>
      </w:r>
    </w:p>
    <w:p w:rsidR="000620D8" w:rsidRPr="00535998" w:rsidRDefault="000620D8" w:rsidP="00062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>- проектная.</w:t>
      </w:r>
    </w:p>
    <w:p w:rsidR="002A49B3" w:rsidRPr="00535998" w:rsidRDefault="002A49B3" w:rsidP="000620D8">
      <w:pPr>
        <w:spacing w:after="0" w:line="240" w:lineRule="auto"/>
        <w:jc w:val="both"/>
        <w:rPr>
          <w:rStyle w:val="711pt2"/>
          <w:rFonts w:eastAsia="Calibri"/>
          <w:i w:val="0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2.2. </w:t>
      </w:r>
      <w:r w:rsidRPr="00535998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должен обладать профессиональными компетенциями, соответствующими виду (</w:t>
      </w:r>
      <w:proofErr w:type="spellStart"/>
      <w:r w:rsidRPr="0053599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proofErr w:type="spellEnd"/>
      <w:r w:rsidRPr="00535998">
        <w:rPr>
          <w:rFonts w:ascii="Times New Roman" w:eastAsia="Calibri" w:hAnsi="Times New Roman" w:cs="Times New Roman"/>
          <w:sz w:val="24"/>
          <w:szCs w:val="24"/>
          <w:lang w:eastAsia="ru-RU"/>
        </w:rPr>
        <w:t>) деятельности</w:t>
      </w:r>
      <w:r w:rsidRPr="00535998">
        <w:rPr>
          <w:rStyle w:val="711pt2"/>
          <w:rFonts w:eastAsia="Calibri"/>
          <w:i w:val="0"/>
          <w:sz w:val="24"/>
          <w:szCs w:val="24"/>
        </w:rPr>
        <w:t xml:space="preserve"> (обязательные результаты):</w:t>
      </w:r>
    </w:p>
    <w:p w:rsidR="000620D8" w:rsidRPr="00535998" w:rsidRDefault="000620D8" w:rsidP="00062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07" w:type="dxa"/>
        <w:jc w:val="center"/>
        <w:tblInd w:w="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9"/>
        <w:gridCol w:w="9138"/>
      </w:tblGrid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70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98">
              <w:rPr>
                <w:rStyle w:val="711p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70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98">
              <w:rPr>
                <w:rStyle w:val="711pt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70A9E">
            <w:pPr>
              <w:spacing w:after="0" w:line="240" w:lineRule="auto"/>
              <w:rPr>
                <w:rStyle w:val="711pt"/>
                <w:b/>
                <w:sz w:val="24"/>
                <w:szCs w:val="24"/>
              </w:rPr>
            </w:pPr>
            <w:r w:rsidRPr="00535998">
              <w:rPr>
                <w:rStyle w:val="711pt"/>
                <w:b/>
                <w:sz w:val="24"/>
                <w:szCs w:val="24"/>
              </w:rPr>
              <w:t>Выпускник, освоивший программу, должен обладать общекультурными компетенциями: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ОК-1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ind w:left="166" w:right="183"/>
              <w:jc w:val="both"/>
              <w:rPr>
                <w:rStyle w:val="711pt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535998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мировоззрения;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ОК-2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ОК-3.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ключевых ценностей профессионально-педагогической деятельности (демонстрирует глубокое знание всех ключевых ценностей профессии), проявляет понимание их смыслов и значений, </w:t>
            </w:r>
            <w:proofErr w:type="gramStart"/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высказывает свое отношение</w:t>
            </w:r>
            <w:proofErr w:type="gramEnd"/>
            <w:r w:rsidRPr="00535998">
              <w:rPr>
                <w:rFonts w:ascii="Times New Roman" w:hAnsi="Times New Roman" w:cs="Times New Roman"/>
                <w:sz w:val="24"/>
                <w:szCs w:val="24"/>
              </w:rPr>
              <w:t xml:space="preserve"> к каждой ключевой ценности профессии, демонстрирует системность, целостность представлений о ценностных отношениях к человеку (обучающемуся)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Владение нормами педагогических отношений профессионально-педагогической деятельности при проектировании и осуществлении образовательного процесса, направленного на подготовку рабочих (специалистов)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ОК-5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ind w:left="166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подготовку и редактирование текстов, отражающих вопросы профессионально-педагогической деятельности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ОК-6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ind w:left="166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Способностью самостоятельно работать на компьютере (элементарные навыки)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7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Style w:val="711pt"/>
                <w:b/>
                <w:sz w:val="24"/>
                <w:szCs w:val="24"/>
              </w:rPr>
              <w:t xml:space="preserve">Выпускник, освоивший программу, должен обладать </w:t>
            </w:r>
            <w:proofErr w:type="spellStart"/>
            <w:r w:rsidRPr="00535998">
              <w:rPr>
                <w:rStyle w:val="711pt"/>
                <w:b/>
                <w:sz w:val="24"/>
                <w:szCs w:val="24"/>
              </w:rPr>
              <w:t>общепрофессиональными</w:t>
            </w:r>
            <w:proofErr w:type="spellEnd"/>
            <w:r w:rsidRPr="00535998">
              <w:rPr>
                <w:rStyle w:val="711pt"/>
                <w:b/>
                <w:sz w:val="24"/>
                <w:szCs w:val="24"/>
              </w:rPr>
              <w:t xml:space="preserve"> компетенциями:</w:t>
            </w:r>
          </w:p>
        </w:tc>
      </w:tr>
      <w:tr w:rsidR="000620D8" w:rsidRPr="00535998" w:rsidTr="00E70A9E">
        <w:trPr>
          <w:trHeight w:val="6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70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ОПК-1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0620D8" w:rsidRPr="00535998" w:rsidTr="00E70A9E">
        <w:trPr>
          <w:trHeight w:val="33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70A9E">
            <w:pPr>
              <w:spacing w:after="0" w:line="240" w:lineRule="auto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ОПК-2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процесса;</w:t>
            </w:r>
          </w:p>
        </w:tc>
      </w:tr>
      <w:tr w:rsidR="000620D8" w:rsidRPr="00535998" w:rsidTr="00E70A9E">
        <w:trPr>
          <w:trHeight w:val="6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70A9E">
            <w:pPr>
              <w:spacing w:after="0" w:line="240" w:lineRule="auto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ОПК-3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к обеспечению охраны жизни и здоровья </w:t>
            </w:r>
            <w:proofErr w:type="gramStart"/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Style w:val="711pt"/>
                <w:b/>
                <w:sz w:val="24"/>
                <w:szCs w:val="24"/>
              </w:rPr>
              <w:t>Выпускник, освоивший программу, должен обладать профессиональными компетенциями: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Готовностью к организации и обслуживанию рабочего места в соответствии с современными требованиями эргономики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ПК-2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 (специалистов)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ПК-3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ind w:left="166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определять цели и задачи, планировать деятельность по педагогическому сопровождению группы </w:t>
            </w:r>
            <w:proofErr w:type="gramStart"/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ПК-4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pStyle w:val="a3"/>
              <w:ind w:left="166" w:right="183"/>
              <w:jc w:val="both"/>
              <w:rPr>
                <w:lang w:val="ru-RU"/>
              </w:rPr>
            </w:pPr>
            <w:r w:rsidRPr="00535998">
              <w:rPr>
                <w:lang w:val="ru-RU"/>
              </w:rPr>
              <w:t>Готовностью к организации и проведению учебной и (или) производственной практики (практического обучения)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ПК-5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pStyle w:val="a3"/>
              <w:ind w:left="166" w:right="183"/>
              <w:jc w:val="both"/>
              <w:rPr>
                <w:lang w:val="ru-RU"/>
              </w:rPr>
            </w:pPr>
            <w:r w:rsidRPr="00535998">
              <w:rPr>
                <w:lang w:val="ru-RU"/>
              </w:rPr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 (специалистов)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ПК-6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pStyle w:val="a3"/>
              <w:ind w:left="166" w:right="183"/>
              <w:jc w:val="both"/>
              <w:rPr>
                <w:lang w:val="ru-RU"/>
              </w:rPr>
            </w:pPr>
            <w:r w:rsidRPr="00535998">
              <w:rPr>
                <w:lang w:val="ru-RU"/>
              </w:rPr>
              <w:t>Способностью анализировать профессионально-педагогические ситуации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ПК-7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Способностью использовать современные методы и технологии обучения и диагностики  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ПК-8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Готовностью к организации образовательного процесса с применением интерактивных, эффективных технологий подготовки рабочих (специалистов)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ПК-9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ПК-10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Информировать и консультировать школьников и их родителей по вопросам профессионального самоопределения и профессионального выбора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ПК-11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организовывать и осуществлять учебно-воспитательную деятельность в соответствии с требованиями профессиональных и федеральных государственных образовательных стандартов в СПО  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ПК-12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ПК-13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autoSpaceDE w:val="0"/>
              <w:autoSpaceDN w:val="0"/>
              <w:adjustRightInd w:val="0"/>
              <w:spacing w:after="0" w:line="240" w:lineRule="auto"/>
              <w:ind w:left="166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образовательные программы</w:t>
            </w:r>
          </w:p>
        </w:tc>
      </w:tr>
      <w:tr w:rsidR="000620D8" w:rsidRPr="00535998" w:rsidTr="00E70A9E">
        <w:trPr>
          <w:trHeight w:val="2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jc w:val="center"/>
              <w:rPr>
                <w:rStyle w:val="711pt"/>
                <w:bCs/>
                <w:sz w:val="24"/>
                <w:szCs w:val="24"/>
              </w:rPr>
            </w:pPr>
            <w:r w:rsidRPr="00535998">
              <w:rPr>
                <w:rStyle w:val="711pt"/>
                <w:bCs/>
                <w:sz w:val="24"/>
                <w:szCs w:val="24"/>
              </w:rPr>
              <w:t>ПК-14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0D8" w:rsidRPr="00535998" w:rsidRDefault="000620D8" w:rsidP="00EF0157">
            <w:pPr>
              <w:spacing w:after="0" w:line="240" w:lineRule="auto"/>
              <w:ind w:left="166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535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отовностью к организации образовательного процесса с применением интерактивных, эффективных технологий подготовки рабочих (специалистов) </w:t>
            </w:r>
          </w:p>
        </w:tc>
      </w:tr>
    </w:tbl>
    <w:p w:rsidR="002A49B3" w:rsidRPr="00535998" w:rsidRDefault="002A49B3" w:rsidP="002A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9B3" w:rsidRPr="00535998" w:rsidRDefault="002A49B3" w:rsidP="002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2.3. Краткое содержание программы: </w:t>
      </w:r>
    </w:p>
    <w:p w:rsidR="000620D8" w:rsidRPr="00535998" w:rsidRDefault="000620D8" w:rsidP="0006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В содержании дополнительной профессиональной программы профессиональной переподготовки отражены виды профессиональной деятельности, к которым готовятся выпускники, освоившие дополнительную программу переподготовки.  </w:t>
      </w:r>
    </w:p>
    <w:p w:rsidR="000620D8" w:rsidRPr="00535998" w:rsidRDefault="000620D8" w:rsidP="0006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98">
        <w:rPr>
          <w:rFonts w:ascii="Times New Roman" w:hAnsi="Times New Roman" w:cs="Times New Roman"/>
          <w:bCs/>
          <w:sz w:val="24"/>
          <w:szCs w:val="24"/>
        </w:rPr>
        <w:t xml:space="preserve">Так, в ходе освоения дополнительной профессиональной </w:t>
      </w:r>
      <w:proofErr w:type="gramStart"/>
      <w:r w:rsidRPr="00535998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 w:rsidRPr="00535998">
        <w:rPr>
          <w:rFonts w:ascii="Times New Roman" w:hAnsi="Times New Roman" w:cs="Times New Roman"/>
          <w:bCs/>
          <w:sz w:val="24"/>
          <w:szCs w:val="24"/>
        </w:rPr>
        <w:t xml:space="preserve"> по профессиональной переподготовке обучающиеся изучат основные категории и понятия философии, условия формирования личности, свободы и ответственности за сохранение жизни, культуры, окружающей среды, взаимосвязь общения и деятельности, </w:t>
      </w:r>
      <w:r w:rsidRPr="00535998">
        <w:rPr>
          <w:rFonts w:ascii="Times New Roman" w:hAnsi="Times New Roman" w:cs="Times New Roman"/>
          <w:sz w:val="24"/>
          <w:szCs w:val="24"/>
        </w:rPr>
        <w:t xml:space="preserve">нормы педагогических отношений профессионально-педагогической деятельности при проектировании и осуществлении образовательного процесса, направленного на подготовку рабочих (специалистов), </w:t>
      </w:r>
      <w:r w:rsidRPr="00535998">
        <w:rPr>
          <w:rFonts w:ascii="Times New Roman" w:hAnsi="Times New Roman" w:cs="Times New Roman"/>
          <w:bCs/>
          <w:sz w:val="24"/>
          <w:szCs w:val="24"/>
        </w:rPr>
        <w:t xml:space="preserve">особенности планирования занятий по профессиональному обучению в зависимости от их целей и задач, места проведения, осваиваемых профессий рабочих, должностей служащих, </w:t>
      </w:r>
      <w:r w:rsidRPr="00535998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 с применением интерактивных, эффективных технологий подготовки рабочих (специалистов), </w:t>
      </w:r>
      <w:r w:rsidRPr="00535998">
        <w:rPr>
          <w:rFonts w:ascii="Times New Roman" w:hAnsi="Times New Roman" w:cs="Times New Roman"/>
          <w:bCs/>
          <w:sz w:val="24"/>
          <w:szCs w:val="24"/>
        </w:rPr>
        <w:t>требования при использовании ИКТ в образовательном процессе, принципы обучения и воспитания, психолого-педагогические условия развития мотивации и способностей в процессе обучения.</w:t>
      </w:r>
    </w:p>
    <w:p w:rsidR="000620D8" w:rsidRPr="00535998" w:rsidRDefault="000620D8" w:rsidP="0006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3599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ДПП обучающиеся научатся использовать нормативные правовые акты, регламентирующие профессиональную деятельность в области образования, использовать проектные технологии в профессиональной деятельности, предпринимать профилактические меры для снижения уровня опасностей различного вида и их последствий в профессиональной деятельности и быту, проводить анализ планов и организации учебно-производственного процесса и разработки предложений по его совершенствованию.  </w:t>
      </w:r>
      <w:proofErr w:type="gramEnd"/>
    </w:p>
    <w:p w:rsidR="000620D8" w:rsidRPr="00535998" w:rsidRDefault="000620D8" w:rsidP="000620D8">
      <w:pPr>
        <w:pStyle w:val="a3"/>
        <w:ind w:firstLine="709"/>
        <w:jc w:val="both"/>
        <w:rPr>
          <w:lang w:val="ru-RU"/>
        </w:rPr>
      </w:pPr>
      <w:r w:rsidRPr="00535998">
        <w:rPr>
          <w:lang w:val="ru-RU"/>
        </w:rPr>
        <w:t>Перечень учебных дисциплин позволит подготовить слушателей к организации учебной деятельности обучающихся по освоению знаний, формированию и развитию умений и компетенций, позволяющих осуществлять профессиональную деятельность в соответствии с профессиональным стандартом педагога профессионального обучения, профессионального образования и дополнительного профессионального образования.</w:t>
      </w:r>
    </w:p>
    <w:p w:rsidR="002A49B3" w:rsidRPr="00535998" w:rsidRDefault="002A49B3" w:rsidP="002A4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359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49B3" w:rsidRPr="00535998" w:rsidRDefault="002A49B3" w:rsidP="002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2.5. Количество лекций – </w:t>
      </w:r>
      <w:r w:rsidR="000620D8" w:rsidRPr="00535998">
        <w:rPr>
          <w:rFonts w:ascii="Times New Roman" w:hAnsi="Times New Roman" w:cs="Times New Roman"/>
          <w:sz w:val="24"/>
          <w:szCs w:val="24"/>
        </w:rPr>
        <w:t>164</w:t>
      </w:r>
      <w:r w:rsidRPr="005359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2A49B3" w:rsidRPr="00535998" w:rsidRDefault="002A49B3" w:rsidP="002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2.6. Количество практических занятий – </w:t>
      </w:r>
      <w:r w:rsidR="000620D8" w:rsidRPr="00535998">
        <w:rPr>
          <w:rFonts w:ascii="Times New Roman" w:hAnsi="Times New Roman" w:cs="Times New Roman"/>
          <w:sz w:val="24"/>
          <w:szCs w:val="24"/>
        </w:rPr>
        <w:t>124</w:t>
      </w:r>
      <w:r w:rsidRPr="0053599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A49B3" w:rsidRPr="00535998" w:rsidRDefault="002A49B3" w:rsidP="002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2.6.1  </w:t>
      </w:r>
      <w:r w:rsidRPr="00535998">
        <w:rPr>
          <w:rFonts w:ascii="Times New Roman" w:eastAsia="Calibri" w:hAnsi="Times New Roman" w:cs="Times New Roman"/>
          <w:sz w:val="24"/>
          <w:szCs w:val="24"/>
        </w:rPr>
        <w:t>Учебная и производственная практика</w:t>
      </w:r>
      <w:r w:rsidRPr="00535998">
        <w:rPr>
          <w:rFonts w:ascii="Times New Roman" w:hAnsi="Times New Roman" w:cs="Times New Roman"/>
          <w:sz w:val="24"/>
          <w:szCs w:val="24"/>
        </w:rPr>
        <w:t xml:space="preserve"> – 108 часов</w:t>
      </w:r>
    </w:p>
    <w:p w:rsidR="002A49B3" w:rsidRPr="00535998" w:rsidRDefault="002A49B3" w:rsidP="002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>2.7.  Виды учебных занятий: учебные занятия проводятся в форме лекций, практических занятий, спец</w:t>
      </w:r>
      <w:r w:rsidR="000620D8" w:rsidRPr="00535998">
        <w:rPr>
          <w:rFonts w:ascii="Times New Roman" w:hAnsi="Times New Roman" w:cs="Times New Roman"/>
          <w:sz w:val="24"/>
          <w:szCs w:val="24"/>
        </w:rPr>
        <w:t>курсов</w:t>
      </w:r>
      <w:r w:rsidRPr="00535998">
        <w:rPr>
          <w:rFonts w:ascii="Times New Roman" w:hAnsi="Times New Roman" w:cs="Times New Roman"/>
          <w:sz w:val="24"/>
          <w:szCs w:val="24"/>
        </w:rPr>
        <w:t>.</w:t>
      </w:r>
    </w:p>
    <w:p w:rsidR="002A49B3" w:rsidRPr="00535998" w:rsidRDefault="002A49B3" w:rsidP="002A4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2.8. Формы  аттестации </w:t>
      </w:r>
      <w:proofErr w:type="gramStart"/>
      <w:r w:rsidRPr="005359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5998">
        <w:rPr>
          <w:rFonts w:ascii="Times New Roman" w:hAnsi="Times New Roman" w:cs="Times New Roman"/>
          <w:sz w:val="24"/>
          <w:szCs w:val="24"/>
        </w:rPr>
        <w:t xml:space="preserve">: </w:t>
      </w:r>
      <w:r w:rsidRPr="00535998">
        <w:rPr>
          <w:rFonts w:ascii="Times New Roman" w:eastAsia="Calibri" w:hAnsi="Times New Roman" w:cs="Times New Roman"/>
          <w:sz w:val="24"/>
          <w:szCs w:val="24"/>
        </w:rPr>
        <w:t>экзамен, зачет, контрольная работа.</w:t>
      </w:r>
    </w:p>
    <w:p w:rsidR="002A49B3" w:rsidRPr="00535998" w:rsidRDefault="002A49B3" w:rsidP="002A4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9B3" w:rsidRPr="00535998" w:rsidRDefault="002A49B3" w:rsidP="002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8">
        <w:rPr>
          <w:rFonts w:ascii="Times New Roman" w:hAnsi="Times New Roman" w:cs="Times New Roman"/>
          <w:sz w:val="24"/>
          <w:szCs w:val="24"/>
        </w:rPr>
        <w:t xml:space="preserve">2.9. Документ, выдаваемый после завершения обучения: </w:t>
      </w:r>
      <w:r w:rsidRPr="00535998">
        <w:rPr>
          <w:rFonts w:ascii="Times New Roman" w:eastAsia="Calibri" w:hAnsi="Times New Roman" w:cs="Times New Roman"/>
          <w:sz w:val="24"/>
          <w:szCs w:val="24"/>
        </w:rPr>
        <w:t>выдается диплом о профессиональной переподготовке</w:t>
      </w:r>
      <w:r w:rsidRPr="00535998">
        <w:rPr>
          <w:rFonts w:ascii="Times New Roman" w:hAnsi="Times New Roman" w:cs="Times New Roman"/>
          <w:sz w:val="24"/>
          <w:szCs w:val="24"/>
        </w:rPr>
        <w:t>.</w:t>
      </w:r>
    </w:p>
    <w:p w:rsidR="000620D8" w:rsidRPr="00535998" w:rsidRDefault="000620D8" w:rsidP="002A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8AB" w:rsidRPr="00535998" w:rsidRDefault="00EF0157">
      <w:pPr>
        <w:rPr>
          <w:rFonts w:ascii="Times New Roman" w:hAnsi="Times New Roman" w:cs="Times New Roman"/>
          <w:sz w:val="24"/>
          <w:szCs w:val="24"/>
        </w:rPr>
      </w:pPr>
    </w:p>
    <w:sectPr w:rsidR="00E648AB" w:rsidRPr="00535998" w:rsidSect="002D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49B3"/>
    <w:rsid w:val="000620D8"/>
    <w:rsid w:val="000A4DA6"/>
    <w:rsid w:val="00110D4F"/>
    <w:rsid w:val="002A49B3"/>
    <w:rsid w:val="002D6DA4"/>
    <w:rsid w:val="002F093B"/>
    <w:rsid w:val="00535998"/>
    <w:rsid w:val="00EF0157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A49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4">
    <w:name w:val="Без интервала Знак"/>
    <w:link w:val="a3"/>
    <w:locked/>
    <w:rsid w:val="002A49B3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711pt2">
    <w:name w:val="Основной текст (7) + 11 pt2"/>
    <w:aliases w:val="Не полужирный2,Курсив"/>
    <w:uiPriority w:val="99"/>
    <w:rsid w:val="002A49B3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5">
    <w:name w:val="List Paragraph"/>
    <w:basedOn w:val="a"/>
    <w:qFormat/>
    <w:rsid w:val="002A49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711pt">
    <w:name w:val="Основной текст (7) + 11 pt"/>
    <w:aliases w:val="Не полужирный4"/>
    <w:rsid w:val="002A49B3"/>
    <w:rPr>
      <w:rFonts w:ascii="Times New Roman" w:hAnsi="Times New Roman" w:cs="Times New Roman"/>
      <w:spacing w:val="0"/>
      <w:sz w:val="22"/>
      <w:szCs w:val="22"/>
    </w:rPr>
  </w:style>
  <w:style w:type="paragraph" w:styleId="a6">
    <w:name w:val="Normal (Web)"/>
    <w:basedOn w:val="a"/>
    <w:link w:val="a7"/>
    <w:unhideWhenUsed/>
    <w:rsid w:val="002A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locked/>
    <w:rsid w:val="002A49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котельникова Л.А.</cp:lastModifiedBy>
  <cp:revision>4</cp:revision>
  <dcterms:created xsi:type="dcterms:W3CDTF">2019-02-19T07:57:00Z</dcterms:created>
  <dcterms:modified xsi:type="dcterms:W3CDTF">2019-02-19T07:06:00Z</dcterms:modified>
</cp:coreProperties>
</file>