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76A" w:rsidRPr="004B4445" w:rsidRDefault="00886582" w:rsidP="000C176A">
      <w:pPr>
        <w:pStyle w:val="a3"/>
        <w:ind w:firstLine="0"/>
        <w:jc w:val="center"/>
        <w:rPr>
          <w:b/>
          <w:bCs/>
          <w:szCs w:val="28"/>
        </w:rPr>
      </w:pPr>
      <w:r w:rsidRPr="004B4445">
        <w:rPr>
          <w:b/>
          <w:bCs/>
          <w:szCs w:val="28"/>
        </w:rPr>
        <w:t>Рямов Рустам Фаритович</w:t>
      </w:r>
    </w:p>
    <w:p w:rsidR="00886582" w:rsidRDefault="00886582" w:rsidP="000C176A">
      <w:pPr>
        <w:pStyle w:val="a3"/>
        <w:ind w:firstLine="0"/>
        <w:jc w:val="center"/>
        <w:rPr>
          <w:bCs/>
          <w:szCs w:val="28"/>
        </w:rPr>
      </w:pPr>
      <w:proofErr w:type="gramStart"/>
      <w:r w:rsidRPr="004B4445">
        <w:rPr>
          <w:bCs/>
          <w:szCs w:val="28"/>
        </w:rPr>
        <w:t>директор</w:t>
      </w:r>
      <w:proofErr w:type="gramEnd"/>
      <w:r w:rsidRPr="004B4445">
        <w:rPr>
          <w:bCs/>
          <w:szCs w:val="28"/>
        </w:rPr>
        <w:t xml:space="preserve"> </w:t>
      </w:r>
      <w:r w:rsidR="00820983">
        <w:rPr>
          <w:bCs/>
          <w:szCs w:val="28"/>
        </w:rPr>
        <w:t>Регионального центра обработки информации</w:t>
      </w:r>
    </w:p>
    <w:p w:rsidR="00FC399C" w:rsidRPr="004B4445" w:rsidRDefault="00FC399C" w:rsidP="000C176A">
      <w:pPr>
        <w:pStyle w:val="a3"/>
        <w:ind w:firstLine="0"/>
        <w:jc w:val="center"/>
        <w:rPr>
          <w:b/>
          <w:bCs/>
          <w:szCs w:val="28"/>
        </w:rPr>
      </w:pPr>
    </w:p>
    <w:p w:rsidR="00FC72D1" w:rsidRDefault="00FC72D1" w:rsidP="00820983">
      <w:pPr>
        <w:pStyle w:val="20"/>
        <w:ind w:firstLine="0"/>
        <w:rPr>
          <w:b/>
          <w:bCs/>
          <w:i/>
          <w:szCs w:val="28"/>
        </w:rPr>
      </w:pPr>
      <w:r>
        <w:rPr>
          <w:b/>
          <w:bCs/>
          <w:i/>
          <w:szCs w:val="28"/>
        </w:rPr>
        <w:t>2019</w:t>
      </w:r>
    </w:p>
    <w:p w:rsidR="00FC72D1" w:rsidRDefault="00FC72D1" w:rsidP="00FC72D1">
      <w:pPr>
        <w:pStyle w:val="20"/>
        <w:numPr>
          <w:ilvl w:val="0"/>
          <w:numId w:val="12"/>
        </w:numPr>
        <w:tabs>
          <w:tab w:val="left" w:pos="1276"/>
        </w:tabs>
        <w:ind w:left="0" w:firstLine="709"/>
        <w:rPr>
          <w:szCs w:val="28"/>
        </w:rPr>
      </w:pPr>
      <w:r>
        <w:rPr>
          <w:bCs/>
          <w:szCs w:val="28"/>
        </w:rPr>
        <w:t xml:space="preserve">Рямов Р.Ф., </w:t>
      </w:r>
      <w:r w:rsidRPr="00E765C3">
        <w:rPr>
          <w:bCs/>
          <w:szCs w:val="28"/>
        </w:rPr>
        <w:t>Краткий анализ результатов государственной итоговой аттестации по образовательным программам среднего общего образования в 201</w:t>
      </w:r>
      <w:r>
        <w:rPr>
          <w:bCs/>
          <w:szCs w:val="28"/>
        </w:rPr>
        <w:t>9</w:t>
      </w:r>
      <w:r w:rsidRPr="00E765C3">
        <w:rPr>
          <w:bCs/>
          <w:szCs w:val="28"/>
        </w:rPr>
        <w:t xml:space="preserve"> году.</w:t>
      </w:r>
      <w:r>
        <w:rPr>
          <w:bCs/>
          <w:szCs w:val="28"/>
        </w:rPr>
        <w:t xml:space="preserve"> Сборник</w:t>
      </w:r>
      <w:r w:rsidRPr="00E765C3">
        <w:rPr>
          <w:bCs/>
          <w:szCs w:val="28"/>
        </w:rPr>
        <w:t xml:space="preserve"> – Уфа: Издательство ИРО РБ, 201</w:t>
      </w:r>
      <w:r>
        <w:rPr>
          <w:bCs/>
          <w:szCs w:val="28"/>
        </w:rPr>
        <w:t>9</w:t>
      </w:r>
      <w:r w:rsidRPr="00E765C3">
        <w:rPr>
          <w:bCs/>
          <w:szCs w:val="28"/>
        </w:rPr>
        <w:t>. – 11</w:t>
      </w:r>
      <w:r>
        <w:rPr>
          <w:bCs/>
          <w:szCs w:val="28"/>
        </w:rPr>
        <w:t>6</w:t>
      </w:r>
      <w:r w:rsidRPr="00E765C3">
        <w:rPr>
          <w:bCs/>
          <w:szCs w:val="28"/>
        </w:rPr>
        <w:t xml:space="preserve"> с</w:t>
      </w:r>
      <w:r>
        <w:rPr>
          <w:bCs/>
          <w:szCs w:val="28"/>
        </w:rPr>
        <w:t>.</w:t>
      </w:r>
    </w:p>
    <w:p w:rsidR="00FC72D1" w:rsidRPr="00FC72D1" w:rsidRDefault="00FC72D1" w:rsidP="00FC72D1">
      <w:pPr>
        <w:pStyle w:val="20"/>
        <w:numPr>
          <w:ilvl w:val="0"/>
          <w:numId w:val="12"/>
        </w:numPr>
        <w:tabs>
          <w:tab w:val="left" w:pos="1276"/>
        </w:tabs>
        <w:ind w:left="0" w:firstLine="709"/>
        <w:rPr>
          <w:szCs w:val="28"/>
        </w:rPr>
      </w:pPr>
      <w:r w:rsidRPr="00FC72D1">
        <w:rPr>
          <w:bCs/>
          <w:szCs w:val="28"/>
        </w:rPr>
        <w:t xml:space="preserve">Рямов Р.Ф., </w:t>
      </w:r>
      <w:r>
        <w:rPr>
          <w:bCs/>
          <w:szCs w:val="28"/>
        </w:rPr>
        <w:t>Акшенцев Л</w:t>
      </w:r>
      <w:r w:rsidRPr="00FC72D1">
        <w:rPr>
          <w:bCs/>
          <w:szCs w:val="28"/>
        </w:rPr>
        <w:t>.</w:t>
      </w:r>
      <w:r>
        <w:rPr>
          <w:bCs/>
          <w:szCs w:val="28"/>
        </w:rPr>
        <w:t>А</w:t>
      </w:r>
      <w:r w:rsidRPr="00FC72D1">
        <w:rPr>
          <w:bCs/>
          <w:szCs w:val="28"/>
        </w:rPr>
        <w:t>.,</w:t>
      </w:r>
      <w:r>
        <w:rPr>
          <w:bCs/>
          <w:szCs w:val="28"/>
        </w:rPr>
        <w:t xml:space="preserve"> Галанов В.А.,</w:t>
      </w:r>
      <w:r w:rsidRPr="00FC72D1">
        <w:rPr>
          <w:bCs/>
          <w:szCs w:val="28"/>
        </w:rPr>
        <w:t xml:space="preserve"> Краткий анализ результатов государственной итоговой аттестации по образовательным программам основного общего образования в 201</w:t>
      </w:r>
      <w:r>
        <w:rPr>
          <w:bCs/>
          <w:szCs w:val="28"/>
        </w:rPr>
        <w:t>9</w:t>
      </w:r>
      <w:r w:rsidRPr="00FC72D1">
        <w:rPr>
          <w:bCs/>
          <w:szCs w:val="28"/>
        </w:rPr>
        <w:t xml:space="preserve"> году: Сборник – Уфа: Издательство ИРО РБ, 201</w:t>
      </w:r>
      <w:r>
        <w:rPr>
          <w:bCs/>
          <w:szCs w:val="28"/>
        </w:rPr>
        <w:t>9</w:t>
      </w:r>
      <w:r w:rsidRPr="00FC72D1">
        <w:rPr>
          <w:bCs/>
          <w:szCs w:val="28"/>
        </w:rPr>
        <w:t>. – 87 с</w:t>
      </w:r>
      <w:r>
        <w:rPr>
          <w:bCs/>
          <w:szCs w:val="28"/>
        </w:rPr>
        <w:t>.</w:t>
      </w:r>
    </w:p>
    <w:p w:rsidR="00FC72D1" w:rsidRDefault="00FC72D1" w:rsidP="00820983">
      <w:pPr>
        <w:pStyle w:val="20"/>
        <w:ind w:firstLine="0"/>
        <w:rPr>
          <w:b/>
          <w:bCs/>
          <w:i/>
          <w:szCs w:val="28"/>
        </w:rPr>
      </w:pPr>
    </w:p>
    <w:p w:rsidR="00820983" w:rsidRPr="007662DA" w:rsidRDefault="00820983" w:rsidP="00820983">
      <w:pPr>
        <w:pStyle w:val="20"/>
        <w:ind w:firstLine="0"/>
        <w:rPr>
          <w:b/>
          <w:bCs/>
          <w:i/>
          <w:szCs w:val="28"/>
        </w:rPr>
      </w:pPr>
      <w:r w:rsidRPr="007662DA">
        <w:rPr>
          <w:b/>
          <w:bCs/>
          <w:i/>
          <w:szCs w:val="28"/>
        </w:rPr>
        <w:t>201</w:t>
      </w:r>
      <w:r w:rsidR="00C83D71">
        <w:rPr>
          <w:b/>
          <w:bCs/>
          <w:i/>
          <w:szCs w:val="28"/>
        </w:rPr>
        <w:t>8</w:t>
      </w:r>
    </w:p>
    <w:p w:rsidR="00C83D71" w:rsidRDefault="00C83D71" w:rsidP="00C83D71">
      <w:pPr>
        <w:pStyle w:val="20"/>
        <w:numPr>
          <w:ilvl w:val="0"/>
          <w:numId w:val="12"/>
        </w:numPr>
        <w:tabs>
          <w:tab w:val="left" w:pos="1276"/>
        </w:tabs>
        <w:ind w:left="0" w:firstLine="709"/>
        <w:rPr>
          <w:szCs w:val="28"/>
        </w:rPr>
      </w:pPr>
      <w:r>
        <w:rPr>
          <w:bCs/>
          <w:szCs w:val="28"/>
        </w:rPr>
        <w:t xml:space="preserve">Рямов Р.Ф., </w:t>
      </w:r>
      <w:r w:rsidRPr="00E765C3">
        <w:rPr>
          <w:bCs/>
          <w:szCs w:val="28"/>
        </w:rPr>
        <w:t>Краткий анализ результатов государственной итоговой аттестации по образовательным программам среднего общего образования в 201</w:t>
      </w:r>
      <w:r>
        <w:rPr>
          <w:bCs/>
          <w:szCs w:val="28"/>
        </w:rPr>
        <w:t>8</w:t>
      </w:r>
      <w:r w:rsidRPr="00E765C3">
        <w:rPr>
          <w:bCs/>
          <w:szCs w:val="28"/>
        </w:rPr>
        <w:t xml:space="preserve"> году.</w:t>
      </w:r>
      <w:r>
        <w:rPr>
          <w:bCs/>
          <w:szCs w:val="28"/>
        </w:rPr>
        <w:t xml:space="preserve"> Сборник</w:t>
      </w:r>
      <w:r w:rsidRPr="00E765C3">
        <w:rPr>
          <w:bCs/>
          <w:szCs w:val="28"/>
        </w:rPr>
        <w:t xml:space="preserve"> – Уфа: Издательство ИРО РБ, 201</w:t>
      </w:r>
      <w:r>
        <w:rPr>
          <w:bCs/>
          <w:szCs w:val="28"/>
        </w:rPr>
        <w:t>8</w:t>
      </w:r>
      <w:r w:rsidRPr="00E765C3">
        <w:rPr>
          <w:bCs/>
          <w:szCs w:val="28"/>
        </w:rPr>
        <w:t>. – 11</w:t>
      </w:r>
      <w:r>
        <w:rPr>
          <w:bCs/>
          <w:szCs w:val="28"/>
        </w:rPr>
        <w:t>8</w:t>
      </w:r>
      <w:r w:rsidRPr="00E765C3">
        <w:rPr>
          <w:bCs/>
          <w:szCs w:val="28"/>
        </w:rPr>
        <w:t xml:space="preserve"> с</w:t>
      </w:r>
      <w:r>
        <w:rPr>
          <w:bCs/>
          <w:szCs w:val="28"/>
        </w:rPr>
        <w:t>.</w:t>
      </w:r>
    </w:p>
    <w:p w:rsidR="00C83D71" w:rsidRDefault="00C83D71" w:rsidP="00C83D71">
      <w:pPr>
        <w:pStyle w:val="20"/>
        <w:numPr>
          <w:ilvl w:val="0"/>
          <w:numId w:val="12"/>
        </w:numPr>
        <w:tabs>
          <w:tab w:val="left" w:pos="1276"/>
        </w:tabs>
        <w:ind w:left="0" w:firstLine="709"/>
        <w:rPr>
          <w:szCs w:val="28"/>
        </w:rPr>
      </w:pPr>
      <w:r>
        <w:rPr>
          <w:bCs/>
          <w:szCs w:val="28"/>
        </w:rPr>
        <w:t>Рямов Р.Ф., Валеев Д.У.,</w:t>
      </w:r>
      <w:r w:rsidRPr="00E765C3">
        <w:rPr>
          <w:bCs/>
          <w:szCs w:val="28"/>
        </w:rPr>
        <w:t xml:space="preserve"> Краткий анализ результатов государственной итоговой аттестации по образовательным программам основного общего образования в 201</w:t>
      </w:r>
      <w:r>
        <w:rPr>
          <w:bCs/>
          <w:szCs w:val="28"/>
        </w:rPr>
        <w:t>8</w:t>
      </w:r>
      <w:r w:rsidRPr="00E765C3">
        <w:rPr>
          <w:bCs/>
          <w:szCs w:val="28"/>
        </w:rPr>
        <w:t xml:space="preserve"> году</w:t>
      </w:r>
      <w:r>
        <w:rPr>
          <w:bCs/>
          <w:szCs w:val="28"/>
        </w:rPr>
        <w:t>: Сборник</w:t>
      </w:r>
      <w:r w:rsidRPr="00E765C3">
        <w:rPr>
          <w:bCs/>
          <w:szCs w:val="28"/>
        </w:rPr>
        <w:t xml:space="preserve"> – Уфа: Издательство ИРО РБ, 201</w:t>
      </w:r>
      <w:r>
        <w:rPr>
          <w:bCs/>
          <w:szCs w:val="28"/>
        </w:rPr>
        <w:t>8</w:t>
      </w:r>
      <w:r w:rsidRPr="00E765C3">
        <w:rPr>
          <w:bCs/>
          <w:szCs w:val="28"/>
        </w:rPr>
        <w:t xml:space="preserve">. – </w:t>
      </w:r>
      <w:r>
        <w:rPr>
          <w:bCs/>
          <w:szCs w:val="28"/>
        </w:rPr>
        <w:t>87 с.</w:t>
      </w:r>
    </w:p>
    <w:p w:rsidR="00C83D71" w:rsidRDefault="00C83D71" w:rsidP="00C83D71">
      <w:pPr>
        <w:pStyle w:val="20"/>
        <w:tabs>
          <w:tab w:val="left" w:pos="1276"/>
        </w:tabs>
        <w:ind w:firstLine="0"/>
        <w:rPr>
          <w:szCs w:val="28"/>
        </w:rPr>
      </w:pPr>
    </w:p>
    <w:p w:rsidR="00C83D71" w:rsidRPr="00C83D71" w:rsidRDefault="00C83D71" w:rsidP="00C83D71">
      <w:pPr>
        <w:pStyle w:val="20"/>
        <w:tabs>
          <w:tab w:val="left" w:pos="1276"/>
        </w:tabs>
        <w:ind w:firstLine="0"/>
        <w:rPr>
          <w:b/>
          <w:i/>
          <w:szCs w:val="28"/>
        </w:rPr>
      </w:pPr>
      <w:r>
        <w:rPr>
          <w:b/>
          <w:i/>
          <w:szCs w:val="28"/>
        </w:rPr>
        <w:t>2017</w:t>
      </w:r>
    </w:p>
    <w:p w:rsidR="004E58B7" w:rsidRDefault="004E58B7" w:rsidP="006A1597">
      <w:pPr>
        <w:pStyle w:val="20"/>
        <w:numPr>
          <w:ilvl w:val="0"/>
          <w:numId w:val="12"/>
        </w:numPr>
        <w:tabs>
          <w:tab w:val="left" w:pos="1276"/>
        </w:tabs>
        <w:ind w:left="0" w:firstLine="709"/>
        <w:rPr>
          <w:szCs w:val="28"/>
        </w:rPr>
      </w:pPr>
      <w:r>
        <w:rPr>
          <w:bCs/>
          <w:szCs w:val="28"/>
        </w:rPr>
        <w:t xml:space="preserve">Рямов Р.Ф., </w:t>
      </w:r>
      <w:r w:rsidRPr="00E765C3">
        <w:rPr>
          <w:bCs/>
          <w:szCs w:val="28"/>
        </w:rPr>
        <w:t>Краткий анализ результатов государственной итоговой аттестации по образовательным программам среднего общего образования в 2017 году.</w:t>
      </w:r>
      <w:r>
        <w:rPr>
          <w:bCs/>
          <w:szCs w:val="28"/>
        </w:rPr>
        <w:t xml:space="preserve"> Сборник</w:t>
      </w:r>
      <w:r w:rsidRPr="00E765C3">
        <w:rPr>
          <w:bCs/>
          <w:szCs w:val="28"/>
        </w:rPr>
        <w:t xml:space="preserve"> – Уфа: Издательство ИРО РБ, 2017. – 117 с</w:t>
      </w:r>
      <w:r>
        <w:rPr>
          <w:bCs/>
          <w:szCs w:val="28"/>
        </w:rPr>
        <w:t>.</w:t>
      </w:r>
    </w:p>
    <w:p w:rsidR="004E58B7" w:rsidRDefault="004E58B7" w:rsidP="006A1597">
      <w:pPr>
        <w:pStyle w:val="20"/>
        <w:numPr>
          <w:ilvl w:val="0"/>
          <w:numId w:val="12"/>
        </w:numPr>
        <w:tabs>
          <w:tab w:val="left" w:pos="1276"/>
        </w:tabs>
        <w:ind w:left="0" w:firstLine="709"/>
        <w:rPr>
          <w:szCs w:val="28"/>
        </w:rPr>
      </w:pPr>
      <w:r>
        <w:rPr>
          <w:bCs/>
          <w:szCs w:val="28"/>
        </w:rPr>
        <w:t>Рямов Р.Ф., Валеев Д.У.,</w:t>
      </w:r>
      <w:r w:rsidRPr="00E765C3">
        <w:rPr>
          <w:bCs/>
          <w:szCs w:val="28"/>
        </w:rPr>
        <w:t xml:space="preserve"> Краткий анализ результатов государственной итоговой аттестации по образовательным программам основного общего образования в 2017 году.</w:t>
      </w:r>
      <w:r>
        <w:rPr>
          <w:bCs/>
          <w:szCs w:val="28"/>
        </w:rPr>
        <w:t xml:space="preserve"> Сборник</w:t>
      </w:r>
      <w:r w:rsidRPr="00E765C3">
        <w:rPr>
          <w:bCs/>
          <w:szCs w:val="28"/>
        </w:rPr>
        <w:t xml:space="preserve"> – Уфа: Издательство ИРО РБ, 2017. – 9</w:t>
      </w:r>
      <w:r>
        <w:rPr>
          <w:bCs/>
          <w:szCs w:val="28"/>
        </w:rPr>
        <w:t>4</w:t>
      </w:r>
      <w:r w:rsidRPr="00E765C3">
        <w:rPr>
          <w:bCs/>
          <w:szCs w:val="28"/>
        </w:rPr>
        <w:t xml:space="preserve"> с</w:t>
      </w:r>
      <w:r>
        <w:rPr>
          <w:bCs/>
          <w:szCs w:val="28"/>
        </w:rPr>
        <w:t>.</w:t>
      </w:r>
    </w:p>
    <w:p w:rsidR="004E58B7" w:rsidRDefault="004E58B7" w:rsidP="004E58B7">
      <w:pPr>
        <w:pStyle w:val="20"/>
        <w:tabs>
          <w:tab w:val="left" w:pos="1276"/>
        </w:tabs>
        <w:ind w:firstLine="0"/>
        <w:rPr>
          <w:szCs w:val="28"/>
        </w:rPr>
      </w:pPr>
    </w:p>
    <w:p w:rsidR="004E58B7" w:rsidRDefault="004E58B7" w:rsidP="004E58B7">
      <w:pPr>
        <w:pStyle w:val="20"/>
        <w:tabs>
          <w:tab w:val="left" w:pos="1276"/>
        </w:tabs>
        <w:ind w:firstLine="0"/>
        <w:rPr>
          <w:szCs w:val="28"/>
        </w:rPr>
      </w:pPr>
      <w:r w:rsidRPr="00EA1A6F">
        <w:rPr>
          <w:b/>
          <w:i/>
          <w:szCs w:val="28"/>
        </w:rPr>
        <w:t>2016</w:t>
      </w:r>
    </w:p>
    <w:p w:rsidR="004E58B7" w:rsidRDefault="004E58B7" w:rsidP="006A1597">
      <w:pPr>
        <w:pStyle w:val="20"/>
        <w:numPr>
          <w:ilvl w:val="0"/>
          <w:numId w:val="12"/>
        </w:numPr>
        <w:tabs>
          <w:tab w:val="left" w:pos="1276"/>
        </w:tabs>
        <w:ind w:left="0" w:firstLine="709"/>
        <w:rPr>
          <w:szCs w:val="28"/>
        </w:rPr>
      </w:pPr>
      <w:r w:rsidRPr="00E765C3">
        <w:rPr>
          <w:szCs w:val="28"/>
        </w:rPr>
        <w:t>Рямов Р.Ф., Краткий анализ результатов ЕГЭ-2016 в Республике Башкортостан. Сборник – Уфа: Издательство ИРО РБ, 2016. – 104 с</w:t>
      </w:r>
      <w:r>
        <w:rPr>
          <w:szCs w:val="28"/>
        </w:rPr>
        <w:t>.</w:t>
      </w:r>
    </w:p>
    <w:p w:rsidR="004E58B7" w:rsidRDefault="004E58B7" w:rsidP="006A1597">
      <w:pPr>
        <w:pStyle w:val="20"/>
        <w:numPr>
          <w:ilvl w:val="0"/>
          <w:numId w:val="12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 xml:space="preserve">Рямов Р.Ф., Валеев Д.У., </w:t>
      </w:r>
      <w:r w:rsidRPr="000F5BD3">
        <w:rPr>
          <w:szCs w:val="28"/>
        </w:rPr>
        <w:t xml:space="preserve">Краткий анализ результатов </w:t>
      </w:r>
      <w:r>
        <w:rPr>
          <w:szCs w:val="28"/>
        </w:rPr>
        <w:t>О</w:t>
      </w:r>
      <w:r w:rsidRPr="000F5BD3">
        <w:rPr>
          <w:szCs w:val="28"/>
        </w:rPr>
        <w:t>ГЭ-201</w:t>
      </w:r>
      <w:r>
        <w:rPr>
          <w:szCs w:val="28"/>
        </w:rPr>
        <w:t>6</w:t>
      </w:r>
      <w:r w:rsidRPr="000F5BD3">
        <w:rPr>
          <w:szCs w:val="28"/>
        </w:rPr>
        <w:t xml:space="preserve"> в Республике </w:t>
      </w:r>
      <w:r w:rsidRPr="00E765C3">
        <w:rPr>
          <w:szCs w:val="28"/>
        </w:rPr>
        <w:t>Башкортостан. Сборник – Уфа: Издательство ИРО РБ, 2016. – 60 с</w:t>
      </w:r>
      <w:r>
        <w:rPr>
          <w:szCs w:val="28"/>
        </w:rPr>
        <w:t>.</w:t>
      </w:r>
    </w:p>
    <w:p w:rsidR="004E58B7" w:rsidRDefault="004E58B7" w:rsidP="004E58B7">
      <w:pPr>
        <w:pStyle w:val="20"/>
        <w:tabs>
          <w:tab w:val="left" w:pos="1276"/>
        </w:tabs>
        <w:ind w:firstLine="0"/>
        <w:rPr>
          <w:szCs w:val="28"/>
        </w:rPr>
      </w:pPr>
    </w:p>
    <w:p w:rsidR="004E58B7" w:rsidRDefault="004E58B7" w:rsidP="004E58B7">
      <w:pPr>
        <w:pStyle w:val="20"/>
        <w:tabs>
          <w:tab w:val="left" w:pos="1276"/>
        </w:tabs>
        <w:ind w:firstLine="0"/>
        <w:rPr>
          <w:szCs w:val="28"/>
        </w:rPr>
      </w:pPr>
      <w:r w:rsidRPr="007662DA">
        <w:rPr>
          <w:b/>
          <w:bCs/>
          <w:i/>
          <w:szCs w:val="28"/>
        </w:rPr>
        <w:t>2015</w:t>
      </w:r>
    </w:p>
    <w:p w:rsidR="00820983" w:rsidRPr="000F5BD3" w:rsidRDefault="00820983" w:rsidP="006A1597">
      <w:pPr>
        <w:pStyle w:val="20"/>
        <w:numPr>
          <w:ilvl w:val="0"/>
          <w:numId w:val="12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>Рямов Р.Ф.,</w:t>
      </w:r>
      <w:r w:rsidRPr="000F5BD3">
        <w:rPr>
          <w:szCs w:val="28"/>
        </w:rPr>
        <w:t xml:space="preserve"> Краткий анализ результатов ЕГЭ-2015 в Республике Башкортостан</w:t>
      </w:r>
      <w:r>
        <w:rPr>
          <w:szCs w:val="28"/>
        </w:rPr>
        <w:t xml:space="preserve">. </w:t>
      </w:r>
      <w:r w:rsidRPr="000F5BD3">
        <w:rPr>
          <w:szCs w:val="28"/>
        </w:rPr>
        <w:t>– Уфа: Издательство ИРО РБ, 2015. – 123 с.</w:t>
      </w:r>
    </w:p>
    <w:p w:rsidR="00820983" w:rsidRDefault="00820983" w:rsidP="006A1597">
      <w:pPr>
        <w:pStyle w:val="20"/>
        <w:numPr>
          <w:ilvl w:val="0"/>
          <w:numId w:val="12"/>
        </w:numPr>
        <w:tabs>
          <w:tab w:val="left" w:pos="1276"/>
        </w:tabs>
        <w:ind w:left="0" w:firstLine="709"/>
        <w:rPr>
          <w:szCs w:val="28"/>
        </w:rPr>
      </w:pPr>
      <w:r w:rsidRPr="00196446">
        <w:rPr>
          <w:szCs w:val="28"/>
        </w:rPr>
        <w:t>Рямов</w:t>
      </w:r>
      <w:r>
        <w:rPr>
          <w:szCs w:val="28"/>
        </w:rPr>
        <w:t xml:space="preserve"> Р.Ф.</w:t>
      </w:r>
      <w:r w:rsidRPr="00196446">
        <w:rPr>
          <w:szCs w:val="28"/>
        </w:rPr>
        <w:t xml:space="preserve">, </w:t>
      </w:r>
      <w:proofErr w:type="spellStart"/>
      <w:r w:rsidRPr="00196446">
        <w:rPr>
          <w:szCs w:val="28"/>
        </w:rPr>
        <w:t>Б</w:t>
      </w:r>
      <w:r>
        <w:rPr>
          <w:szCs w:val="28"/>
        </w:rPr>
        <w:t>атыргареева</w:t>
      </w:r>
      <w:proofErr w:type="spellEnd"/>
      <w:r>
        <w:rPr>
          <w:szCs w:val="28"/>
        </w:rPr>
        <w:t xml:space="preserve"> Ф.М.,</w:t>
      </w:r>
      <w:r w:rsidRPr="00196446">
        <w:rPr>
          <w:szCs w:val="28"/>
        </w:rPr>
        <w:t xml:space="preserve"> </w:t>
      </w:r>
      <w:r w:rsidRPr="00196446">
        <w:rPr>
          <w:bCs/>
          <w:szCs w:val="28"/>
        </w:rPr>
        <w:t>Итоги республиканских диагностик 201</w:t>
      </w:r>
      <w:r>
        <w:rPr>
          <w:bCs/>
          <w:szCs w:val="28"/>
        </w:rPr>
        <w:t>4</w:t>
      </w:r>
      <w:r w:rsidRPr="00196446">
        <w:rPr>
          <w:bCs/>
          <w:szCs w:val="28"/>
        </w:rPr>
        <w:t>-201</w:t>
      </w:r>
      <w:r>
        <w:rPr>
          <w:bCs/>
          <w:szCs w:val="28"/>
        </w:rPr>
        <w:t>5</w:t>
      </w:r>
      <w:r w:rsidRPr="00196446">
        <w:rPr>
          <w:bCs/>
          <w:szCs w:val="28"/>
        </w:rPr>
        <w:t xml:space="preserve"> учебного года: уровень и качество подготовленности обучающихся в раз</w:t>
      </w:r>
      <w:r>
        <w:rPr>
          <w:bCs/>
          <w:szCs w:val="28"/>
        </w:rPr>
        <w:t>ных предметных областях.</w:t>
      </w:r>
      <w:r w:rsidRPr="00196446">
        <w:rPr>
          <w:bCs/>
          <w:szCs w:val="28"/>
        </w:rPr>
        <w:t xml:space="preserve"> Диагностика как основа управления качеством образования: Итоги X республиканской диагностики образовательных достижений учащихся. Выпуск </w:t>
      </w:r>
      <w:r>
        <w:rPr>
          <w:bCs/>
          <w:szCs w:val="28"/>
        </w:rPr>
        <w:t>10</w:t>
      </w:r>
      <w:r w:rsidRPr="00196446">
        <w:rPr>
          <w:bCs/>
          <w:szCs w:val="28"/>
        </w:rPr>
        <w:t>. – Уфа: Издательство ИРО РБ, 201</w:t>
      </w:r>
      <w:r>
        <w:rPr>
          <w:bCs/>
          <w:szCs w:val="28"/>
        </w:rPr>
        <w:t>5</w:t>
      </w:r>
      <w:r w:rsidRPr="00196446">
        <w:rPr>
          <w:bCs/>
          <w:szCs w:val="28"/>
        </w:rPr>
        <w:t>. –</w:t>
      </w:r>
      <w:r>
        <w:rPr>
          <w:bCs/>
          <w:szCs w:val="28"/>
        </w:rPr>
        <w:t>58</w:t>
      </w:r>
      <w:r w:rsidRPr="00196446">
        <w:rPr>
          <w:bCs/>
          <w:szCs w:val="28"/>
        </w:rPr>
        <w:t xml:space="preserve"> с. С.</w:t>
      </w:r>
      <w:r>
        <w:rPr>
          <w:bCs/>
          <w:szCs w:val="28"/>
        </w:rPr>
        <w:t>4</w:t>
      </w:r>
      <w:r w:rsidRPr="00196446">
        <w:rPr>
          <w:bCs/>
          <w:szCs w:val="28"/>
        </w:rPr>
        <w:t>-</w:t>
      </w:r>
      <w:r>
        <w:rPr>
          <w:bCs/>
          <w:szCs w:val="28"/>
        </w:rPr>
        <w:t>10</w:t>
      </w:r>
      <w:r w:rsidRPr="00196446">
        <w:rPr>
          <w:bCs/>
          <w:szCs w:val="28"/>
        </w:rPr>
        <w:t>.</w:t>
      </w:r>
    </w:p>
    <w:p w:rsidR="00820983" w:rsidRDefault="00820983" w:rsidP="006A1597">
      <w:pPr>
        <w:pStyle w:val="20"/>
        <w:numPr>
          <w:ilvl w:val="0"/>
          <w:numId w:val="12"/>
        </w:numPr>
        <w:tabs>
          <w:tab w:val="left" w:pos="1276"/>
        </w:tabs>
        <w:ind w:left="0" w:firstLine="709"/>
        <w:rPr>
          <w:szCs w:val="28"/>
        </w:rPr>
      </w:pPr>
      <w:proofErr w:type="spellStart"/>
      <w:r>
        <w:rPr>
          <w:bCs/>
          <w:szCs w:val="28"/>
        </w:rPr>
        <w:t>Мазитов</w:t>
      </w:r>
      <w:proofErr w:type="spellEnd"/>
      <w:r>
        <w:rPr>
          <w:bCs/>
          <w:szCs w:val="28"/>
        </w:rPr>
        <w:t xml:space="preserve"> Р.Г., Рямов Р.Ф., Оценка качества образования – инструмент воздействия на развитие системы образования.</w:t>
      </w:r>
      <w:r w:rsidRPr="004B4445">
        <w:rPr>
          <w:szCs w:val="28"/>
        </w:rPr>
        <w:t xml:space="preserve"> Журнал «Учитель Башкортоста</w:t>
      </w:r>
      <w:r>
        <w:rPr>
          <w:szCs w:val="28"/>
        </w:rPr>
        <w:t>на», № 1 (947), 2015</w:t>
      </w:r>
      <w:r w:rsidRPr="004B4445">
        <w:rPr>
          <w:szCs w:val="28"/>
        </w:rPr>
        <w:t>. – С.</w:t>
      </w:r>
      <w:r>
        <w:rPr>
          <w:szCs w:val="28"/>
        </w:rPr>
        <w:t>3-6</w:t>
      </w:r>
      <w:r w:rsidRPr="004B4445">
        <w:rPr>
          <w:szCs w:val="28"/>
        </w:rPr>
        <w:t>.</w:t>
      </w:r>
    </w:p>
    <w:p w:rsidR="006A1597" w:rsidRDefault="006A1597" w:rsidP="006A1597">
      <w:pPr>
        <w:pStyle w:val="20"/>
        <w:tabs>
          <w:tab w:val="left" w:pos="993"/>
        </w:tabs>
        <w:ind w:firstLine="0"/>
        <w:rPr>
          <w:szCs w:val="28"/>
        </w:rPr>
      </w:pPr>
    </w:p>
    <w:p w:rsidR="006A1597" w:rsidRDefault="006A1597" w:rsidP="006A1597">
      <w:pPr>
        <w:pStyle w:val="20"/>
        <w:ind w:firstLine="0"/>
        <w:rPr>
          <w:b/>
          <w:bCs/>
          <w:i/>
          <w:szCs w:val="28"/>
        </w:rPr>
      </w:pPr>
      <w:r>
        <w:rPr>
          <w:b/>
          <w:bCs/>
          <w:i/>
          <w:szCs w:val="28"/>
        </w:rPr>
        <w:t>2014</w:t>
      </w:r>
    </w:p>
    <w:p w:rsidR="006A1597" w:rsidRDefault="006A1597" w:rsidP="006A1597">
      <w:pPr>
        <w:pStyle w:val="20"/>
        <w:numPr>
          <w:ilvl w:val="0"/>
          <w:numId w:val="12"/>
        </w:numPr>
        <w:tabs>
          <w:tab w:val="left" w:pos="1134"/>
        </w:tabs>
        <w:ind w:left="0" w:firstLine="709"/>
        <w:rPr>
          <w:szCs w:val="28"/>
        </w:rPr>
      </w:pPr>
      <w:r w:rsidRPr="004652B6">
        <w:rPr>
          <w:bCs/>
          <w:szCs w:val="28"/>
        </w:rPr>
        <w:t xml:space="preserve">Рямов Р.Ф., </w:t>
      </w:r>
      <w:proofErr w:type="spellStart"/>
      <w:r w:rsidRPr="004652B6">
        <w:rPr>
          <w:bCs/>
          <w:szCs w:val="28"/>
        </w:rPr>
        <w:t>Насипова</w:t>
      </w:r>
      <w:proofErr w:type="spellEnd"/>
      <w:r w:rsidRPr="004652B6">
        <w:rPr>
          <w:bCs/>
          <w:szCs w:val="28"/>
        </w:rPr>
        <w:t xml:space="preserve"> Р.Ф.,</w:t>
      </w:r>
      <w:r>
        <w:rPr>
          <w:bCs/>
          <w:szCs w:val="28"/>
        </w:rPr>
        <w:t xml:space="preserve"> </w:t>
      </w:r>
      <w:r w:rsidRPr="004652B6">
        <w:rPr>
          <w:bCs/>
          <w:szCs w:val="28"/>
        </w:rPr>
        <w:t>Итоги исследования по выявлению информационно-коммуникационной компетентности учителей начальных классов</w:t>
      </w:r>
      <w:r>
        <w:rPr>
          <w:bCs/>
          <w:szCs w:val="28"/>
        </w:rPr>
        <w:t xml:space="preserve">. </w:t>
      </w:r>
      <w:r w:rsidRPr="00A33378">
        <w:rPr>
          <w:bCs/>
          <w:szCs w:val="28"/>
        </w:rPr>
        <w:t>Диагностика как основа управления качеством образования: Итоги IX республиканской диагностики образовательных достижений учащихся. Выпуск 9. – Уфа: Издательство ГАОУ ДПО ИРО РБ, 2014. –</w:t>
      </w:r>
      <w:r>
        <w:rPr>
          <w:bCs/>
          <w:szCs w:val="28"/>
        </w:rPr>
        <w:t>92</w:t>
      </w:r>
      <w:r w:rsidRPr="00A33378">
        <w:rPr>
          <w:bCs/>
          <w:szCs w:val="28"/>
        </w:rPr>
        <w:t xml:space="preserve"> с. С.7</w:t>
      </w:r>
      <w:r>
        <w:rPr>
          <w:bCs/>
          <w:szCs w:val="28"/>
        </w:rPr>
        <w:t>5</w:t>
      </w:r>
      <w:r w:rsidRPr="00A33378">
        <w:rPr>
          <w:bCs/>
          <w:szCs w:val="28"/>
        </w:rPr>
        <w:t>-</w:t>
      </w:r>
      <w:r>
        <w:rPr>
          <w:bCs/>
          <w:szCs w:val="28"/>
        </w:rPr>
        <w:t>81.</w:t>
      </w:r>
    </w:p>
    <w:p w:rsidR="006A1597" w:rsidRDefault="006A1597" w:rsidP="006A1597">
      <w:pPr>
        <w:pStyle w:val="20"/>
        <w:numPr>
          <w:ilvl w:val="0"/>
          <w:numId w:val="12"/>
        </w:numPr>
        <w:tabs>
          <w:tab w:val="left" w:pos="1134"/>
        </w:tabs>
        <w:ind w:left="0" w:firstLine="709"/>
        <w:rPr>
          <w:szCs w:val="28"/>
        </w:rPr>
      </w:pPr>
      <w:r w:rsidRPr="00010D92">
        <w:rPr>
          <w:bCs/>
          <w:szCs w:val="28"/>
        </w:rPr>
        <w:lastRenderedPageBreak/>
        <w:t>Рямов Р.Ф., Бобылева Н.М., Итоги</w:t>
      </w:r>
      <w:r w:rsidRPr="003B71B7">
        <w:rPr>
          <w:bCs/>
          <w:szCs w:val="28"/>
        </w:rPr>
        <w:t xml:space="preserve"> республиканских диагностик 2013-2014 учебного года: уровень и качество подготовленности обучающихся в разных предметных областях. </w:t>
      </w:r>
      <w:r w:rsidRPr="00A33378">
        <w:rPr>
          <w:bCs/>
          <w:szCs w:val="28"/>
        </w:rPr>
        <w:t>Диагностика как основа управления качеством образования: Итоги IX республиканской диагностики образовательных достижений учащихся. Выпуск 9. – Уфа: Издательство ИРО РБ, 2014. –</w:t>
      </w:r>
      <w:r>
        <w:rPr>
          <w:bCs/>
          <w:szCs w:val="28"/>
        </w:rPr>
        <w:t>92</w:t>
      </w:r>
      <w:r w:rsidRPr="00A33378">
        <w:rPr>
          <w:bCs/>
          <w:szCs w:val="28"/>
        </w:rPr>
        <w:t xml:space="preserve"> с.С.</w:t>
      </w:r>
      <w:r>
        <w:rPr>
          <w:bCs/>
          <w:szCs w:val="28"/>
        </w:rPr>
        <w:t>3</w:t>
      </w:r>
      <w:r w:rsidRPr="00A33378">
        <w:rPr>
          <w:bCs/>
          <w:szCs w:val="28"/>
        </w:rPr>
        <w:t>-</w:t>
      </w:r>
      <w:r>
        <w:rPr>
          <w:bCs/>
          <w:szCs w:val="28"/>
        </w:rPr>
        <w:t>9.</w:t>
      </w:r>
    </w:p>
    <w:p w:rsidR="006A1597" w:rsidRPr="006A1597" w:rsidRDefault="006A1597" w:rsidP="006A1597">
      <w:pPr>
        <w:pStyle w:val="20"/>
        <w:numPr>
          <w:ilvl w:val="0"/>
          <w:numId w:val="12"/>
        </w:numPr>
        <w:tabs>
          <w:tab w:val="left" w:pos="1134"/>
        </w:tabs>
        <w:ind w:left="0" w:firstLine="709"/>
        <w:rPr>
          <w:szCs w:val="28"/>
        </w:rPr>
      </w:pPr>
      <w:r>
        <w:rPr>
          <w:bCs/>
          <w:szCs w:val="28"/>
        </w:rPr>
        <w:t>Рямов Р.Ф., Оценка качества образования на региональном уровне с использованием средств телекоммуникационных технологий. Вестник ВЭГУ. № 1 (69) 2014. С.101-105.</w:t>
      </w:r>
    </w:p>
    <w:p w:rsidR="00C83D71" w:rsidRDefault="00C83D71" w:rsidP="006A1597">
      <w:pPr>
        <w:pStyle w:val="20"/>
        <w:ind w:firstLine="0"/>
        <w:rPr>
          <w:b/>
          <w:bCs/>
          <w:i/>
          <w:szCs w:val="28"/>
        </w:rPr>
      </w:pPr>
    </w:p>
    <w:p w:rsidR="006A1597" w:rsidRPr="004B4445" w:rsidRDefault="006A1597" w:rsidP="006A1597">
      <w:pPr>
        <w:pStyle w:val="20"/>
        <w:ind w:firstLine="0"/>
        <w:rPr>
          <w:b/>
          <w:bCs/>
          <w:i/>
          <w:szCs w:val="28"/>
        </w:rPr>
      </w:pPr>
      <w:r w:rsidRPr="004B4445">
        <w:rPr>
          <w:b/>
          <w:bCs/>
          <w:i/>
          <w:szCs w:val="28"/>
        </w:rPr>
        <w:t>2013</w:t>
      </w:r>
    </w:p>
    <w:p w:rsidR="006A1597" w:rsidRPr="006A1597" w:rsidRDefault="009E685D" w:rsidP="006A1597">
      <w:pPr>
        <w:pStyle w:val="20"/>
        <w:numPr>
          <w:ilvl w:val="0"/>
          <w:numId w:val="12"/>
        </w:numPr>
        <w:tabs>
          <w:tab w:val="left" w:pos="1134"/>
        </w:tabs>
        <w:ind w:left="0" w:firstLine="709"/>
        <w:rPr>
          <w:szCs w:val="28"/>
        </w:rPr>
      </w:pPr>
      <w:r>
        <w:rPr>
          <w:bCs/>
          <w:szCs w:val="28"/>
        </w:rPr>
        <w:t xml:space="preserve">Рямов Р.Ф., </w:t>
      </w:r>
      <w:r w:rsidR="006A1597">
        <w:rPr>
          <w:bCs/>
          <w:szCs w:val="28"/>
        </w:rPr>
        <w:t>Оценка качества образования на региональном уровне в условиях реализации Федеральных государственных образовательных стандартов. Качество образования: проблемы и перспективы: Материалы Всероссийской научно-практической конференции (Уфа, 25 октября 2013 года). – Уфа: Издательство ИРО РБ, 2013. – 500 с. С.6-9.</w:t>
      </w:r>
    </w:p>
    <w:p w:rsidR="006A1597" w:rsidRPr="006A1597" w:rsidRDefault="006A1597" w:rsidP="006A1597">
      <w:pPr>
        <w:pStyle w:val="20"/>
        <w:numPr>
          <w:ilvl w:val="0"/>
          <w:numId w:val="12"/>
        </w:numPr>
        <w:tabs>
          <w:tab w:val="left" w:pos="1134"/>
        </w:tabs>
        <w:ind w:left="0" w:firstLine="709"/>
        <w:rPr>
          <w:szCs w:val="28"/>
        </w:rPr>
      </w:pPr>
      <w:r>
        <w:rPr>
          <w:bCs/>
          <w:szCs w:val="28"/>
        </w:rPr>
        <w:t xml:space="preserve">Рямов Р.Ф., </w:t>
      </w:r>
      <w:proofErr w:type="spellStart"/>
      <w:r>
        <w:rPr>
          <w:bCs/>
          <w:szCs w:val="28"/>
        </w:rPr>
        <w:t>Батыргареева</w:t>
      </w:r>
      <w:proofErr w:type="spellEnd"/>
      <w:r>
        <w:rPr>
          <w:bCs/>
          <w:szCs w:val="28"/>
        </w:rPr>
        <w:t xml:space="preserve"> Ф.М., </w:t>
      </w:r>
      <w:proofErr w:type="spellStart"/>
      <w:r>
        <w:rPr>
          <w:bCs/>
          <w:szCs w:val="28"/>
        </w:rPr>
        <w:t>Насипова</w:t>
      </w:r>
      <w:proofErr w:type="spellEnd"/>
      <w:r>
        <w:rPr>
          <w:bCs/>
          <w:szCs w:val="28"/>
        </w:rPr>
        <w:t xml:space="preserve"> Р.Ф., Соколова Е.А. </w:t>
      </w:r>
      <w:r w:rsidRPr="004B4445">
        <w:rPr>
          <w:bCs/>
          <w:szCs w:val="28"/>
        </w:rPr>
        <w:t>Статистика ГИА-2013. Государственная (итоговая) аттестация (ГИА) выпускников 9-х классов общеобразовательных учреждений Республики Башкортостан в новой форме по русскому языку, математике, физике, биологии, географии и истории. – Уфа: Издательство ИРО РБ, 2013. – 46 с</w:t>
      </w:r>
      <w:r>
        <w:rPr>
          <w:bCs/>
          <w:szCs w:val="28"/>
        </w:rPr>
        <w:t>.</w:t>
      </w:r>
    </w:p>
    <w:p w:rsidR="006A1597" w:rsidRPr="009E685D" w:rsidRDefault="006A1597" w:rsidP="006A1597">
      <w:pPr>
        <w:pStyle w:val="20"/>
        <w:numPr>
          <w:ilvl w:val="0"/>
          <w:numId w:val="12"/>
        </w:numPr>
        <w:tabs>
          <w:tab w:val="left" w:pos="1134"/>
        </w:tabs>
        <w:ind w:left="0" w:firstLine="709"/>
        <w:rPr>
          <w:szCs w:val="28"/>
        </w:rPr>
      </w:pPr>
      <w:r w:rsidRPr="004B4445">
        <w:rPr>
          <w:bCs/>
          <w:szCs w:val="28"/>
        </w:rPr>
        <w:t xml:space="preserve">Рямов Р.Ф., </w:t>
      </w:r>
      <w:proofErr w:type="spellStart"/>
      <w:r w:rsidRPr="004B4445">
        <w:rPr>
          <w:bCs/>
          <w:szCs w:val="28"/>
        </w:rPr>
        <w:t>Иркабаева</w:t>
      </w:r>
      <w:proofErr w:type="spellEnd"/>
      <w:r w:rsidRPr="004B4445">
        <w:rPr>
          <w:bCs/>
          <w:szCs w:val="28"/>
        </w:rPr>
        <w:t xml:space="preserve"> М.В., Итоги республиканских диагностик 2012-2013 учебного года: уровень и качество подготовленности учащихся в разных предметных областях. Диагностика как основа управления качеством образования: Итоги VIII республиканской диагностики образовательных достижений учащихся. Выпуск 8. – Уфа: Издательство ИРО РБ, 2013. – 96 с.</w:t>
      </w:r>
      <w:r>
        <w:rPr>
          <w:bCs/>
          <w:szCs w:val="28"/>
        </w:rPr>
        <w:t xml:space="preserve"> С.4-15.</w:t>
      </w:r>
    </w:p>
    <w:p w:rsidR="009E685D" w:rsidRDefault="009E685D" w:rsidP="009E685D">
      <w:pPr>
        <w:pStyle w:val="20"/>
        <w:tabs>
          <w:tab w:val="left" w:pos="1134"/>
        </w:tabs>
        <w:ind w:firstLine="0"/>
        <w:rPr>
          <w:bCs/>
          <w:szCs w:val="28"/>
        </w:rPr>
      </w:pPr>
    </w:p>
    <w:p w:rsidR="009E685D" w:rsidRPr="004B4445" w:rsidRDefault="009E685D" w:rsidP="009E685D">
      <w:pPr>
        <w:pStyle w:val="20"/>
        <w:ind w:firstLine="0"/>
        <w:rPr>
          <w:b/>
          <w:i/>
          <w:szCs w:val="28"/>
        </w:rPr>
      </w:pPr>
      <w:r w:rsidRPr="004B4445">
        <w:rPr>
          <w:b/>
          <w:i/>
          <w:szCs w:val="28"/>
        </w:rPr>
        <w:t>2012</w:t>
      </w:r>
    </w:p>
    <w:p w:rsidR="009E685D" w:rsidRPr="009E685D" w:rsidRDefault="009E685D" w:rsidP="006A1597">
      <w:pPr>
        <w:pStyle w:val="20"/>
        <w:numPr>
          <w:ilvl w:val="0"/>
          <w:numId w:val="12"/>
        </w:numPr>
        <w:tabs>
          <w:tab w:val="left" w:pos="1134"/>
        </w:tabs>
        <w:ind w:left="0" w:firstLine="709"/>
        <w:rPr>
          <w:szCs w:val="28"/>
        </w:rPr>
      </w:pPr>
      <w:r w:rsidRPr="004B4445">
        <w:rPr>
          <w:bCs/>
          <w:szCs w:val="28"/>
        </w:rPr>
        <w:t>Рямов Р.Ф., Оценка качества образования – инструмент воздействия на развитие системы образования. Вестник Башкирского университета 2012. Том 17. № 3. С.1423-1425</w:t>
      </w:r>
      <w:r>
        <w:rPr>
          <w:bCs/>
          <w:szCs w:val="28"/>
        </w:rPr>
        <w:t>.</w:t>
      </w:r>
    </w:p>
    <w:p w:rsidR="009E685D" w:rsidRPr="009E685D" w:rsidRDefault="009E685D" w:rsidP="006A1597">
      <w:pPr>
        <w:pStyle w:val="20"/>
        <w:numPr>
          <w:ilvl w:val="0"/>
          <w:numId w:val="12"/>
        </w:numPr>
        <w:tabs>
          <w:tab w:val="left" w:pos="1134"/>
        </w:tabs>
        <w:ind w:left="0" w:firstLine="709"/>
        <w:rPr>
          <w:szCs w:val="28"/>
        </w:rPr>
      </w:pPr>
      <w:r w:rsidRPr="004B4445">
        <w:rPr>
          <w:szCs w:val="28"/>
        </w:rPr>
        <w:t>Рямов Р.Ф., Оценка качества образования в регионе с использованием средств телекоммуникационных технологий. Педагогический журнал Башкортостана. 2012. №3. С.89-92</w:t>
      </w:r>
      <w:r>
        <w:rPr>
          <w:szCs w:val="28"/>
        </w:rPr>
        <w:t>.</w:t>
      </w:r>
    </w:p>
    <w:p w:rsidR="009E685D" w:rsidRPr="006A1597" w:rsidRDefault="009E685D" w:rsidP="006A1597">
      <w:pPr>
        <w:pStyle w:val="20"/>
        <w:numPr>
          <w:ilvl w:val="0"/>
          <w:numId w:val="12"/>
        </w:numPr>
        <w:tabs>
          <w:tab w:val="left" w:pos="1134"/>
        </w:tabs>
        <w:ind w:left="0" w:firstLine="709"/>
        <w:rPr>
          <w:szCs w:val="28"/>
        </w:rPr>
      </w:pPr>
      <w:r w:rsidRPr="004B4445">
        <w:rPr>
          <w:szCs w:val="28"/>
        </w:rPr>
        <w:t xml:space="preserve">Рямов Р.Ф., </w:t>
      </w:r>
      <w:proofErr w:type="spellStart"/>
      <w:r w:rsidRPr="004B4445">
        <w:rPr>
          <w:szCs w:val="28"/>
        </w:rPr>
        <w:t>Иркабаева</w:t>
      </w:r>
      <w:proofErr w:type="spellEnd"/>
      <w:r w:rsidRPr="004B4445">
        <w:rPr>
          <w:szCs w:val="28"/>
        </w:rPr>
        <w:t xml:space="preserve"> М.В., Абдуллина Р.Р., Соколова Е.А. Статистика ГИА-2012: Государственная (итоговая) аттестация (ГИА) выпускников 9-х классов общеобразовательных учреждений Республики Башкортостан в новой форме по русскому языку, математике, физике и истории. – Уфа: Издательство ИРО РБ, 2012. – 32 с</w:t>
      </w:r>
      <w:r>
        <w:rPr>
          <w:szCs w:val="28"/>
        </w:rPr>
        <w:t>.</w:t>
      </w:r>
    </w:p>
    <w:p w:rsidR="006A1597" w:rsidRPr="006A1597" w:rsidRDefault="009E685D" w:rsidP="006A1597">
      <w:pPr>
        <w:pStyle w:val="20"/>
        <w:numPr>
          <w:ilvl w:val="0"/>
          <w:numId w:val="12"/>
        </w:numPr>
        <w:tabs>
          <w:tab w:val="left" w:pos="1134"/>
        </w:tabs>
        <w:ind w:left="0" w:firstLine="709"/>
        <w:rPr>
          <w:szCs w:val="28"/>
        </w:rPr>
      </w:pPr>
      <w:r w:rsidRPr="004B4445">
        <w:rPr>
          <w:szCs w:val="28"/>
        </w:rPr>
        <w:t xml:space="preserve">Пичугин С.С., Рямов Р.Ф., </w:t>
      </w:r>
      <w:proofErr w:type="spellStart"/>
      <w:r w:rsidRPr="004B4445">
        <w:rPr>
          <w:szCs w:val="28"/>
        </w:rPr>
        <w:t>Клокова</w:t>
      </w:r>
      <w:proofErr w:type="spellEnd"/>
      <w:r w:rsidRPr="004B4445">
        <w:rPr>
          <w:szCs w:val="28"/>
        </w:rPr>
        <w:t xml:space="preserve"> О.С., Бойчук В.А. Введение и реализация федеральных государственных образовательных стандартов в Республике Башкортостан: уровень готовности обучающихся и образовательных учреждений: Сборник. – Уфа: Издательство ИРО РБ, 2012. – 56 с</w:t>
      </w:r>
      <w:r>
        <w:rPr>
          <w:szCs w:val="28"/>
        </w:rPr>
        <w:t>.</w:t>
      </w:r>
    </w:p>
    <w:p w:rsidR="006A1597" w:rsidRDefault="009E685D" w:rsidP="006A1597">
      <w:pPr>
        <w:pStyle w:val="20"/>
        <w:numPr>
          <w:ilvl w:val="0"/>
          <w:numId w:val="12"/>
        </w:numPr>
        <w:tabs>
          <w:tab w:val="left" w:pos="1134"/>
        </w:tabs>
        <w:ind w:left="0" w:firstLine="709"/>
        <w:rPr>
          <w:szCs w:val="28"/>
        </w:rPr>
      </w:pPr>
      <w:r w:rsidRPr="004B4445">
        <w:rPr>
          <w:szCs w:val="28"/>
        </w:rPr>
        <w:lastRenderedPageBreak/>
        <w:t xml:space="preserve">Рямов Р.Ф. Федеральные государственные стандарты второго поколения и проблема оценки качества образования в современных условиях. Современный образовательный процесс: опыт, проблемы и перспективы: Материалы Всероссийской научно-практической конференции (Уфа, 30 марта </w:t>
      </w:r>
      <w:smartTag w:uri="urn:schemas-microsoft-com:office:smarttags" w:element="metricconverter">
        <w:smartTagPr>
          <w:attr w:name="ProductID" w:val="2012 г"/>
        </w:smartTagPr>
        <w:r w:rsidRPr="004B4445">
          <w:rPr>
            <w:szCs w:val="28"/>
          </w:rPr>
          <w:t>2012 г</w:t>
        </w:r>
      </w:smartTag>
      <w:r w:rsidRPr="004B4445">
        <w:rPr>
          <w:szCs w:val="28"/>
        </w:rPr>
        <w:t>.). – Уфа: Издательство ИРО РБ, 2012. – 505 с. С.54-58</w:t>
      </w:r>
      <w:r>
        <w:rPr>
          <w:szCs w:val="28"/>
        </w:rPr>
        <w:t>.</w:t>
      </w:r>
    </w:p>
    <w:p w:rsidR="00C83D71" w:rsidRDefault="00C83D71" w:rsidP="009E685D">
      <w:pPr>
        <w:pStyle w:val="20"/>
        <w:tabs>
          <w:tab w:val="left" w:pos="1134"/>
        </w:tabs>
        <w:ind w:firstLine="0"/>
        <w:rPr>
          <w:szCs w:val="28"/>
        </w:rPr>
      </w:pPr>
    </w:p>
    <w:p w:rsidR="009E685D" w:rsidRPr="004B4445" w:rsidRDefault="009E685D" w:rsidP="009E685D">
      <w:pPr>
        <w:pStyle w:val="20"/>
        <w:ind w:firstLine="0"/>
        <w:rPr>
          <w:b/>
          <w:i/>
          <w:szCs w:val="28"/>
        </w:rPr>
      </w:pPr>
      <w:r w:rsidRPr="004B4445">
        <w:rPr>
          <w:b/>
          <w:i/>
          <w:szCs w:val="28"/>
        </w:rPr>
        <w:t>2011</w:t>
      </w:r>
    </w:p>
    <w:p w:rsidR="009E685D" w:rsidRDefault="009E685D" w:rsidP="006A1597">
      <w:pPr>
        <w:pStyle w:val="20"/>
        <w:numPr>
          <w:ilvl w:val="0"/>
          <w:numId w:val="12"/>
        </w:numPr>
        <w:tabs>
          <w:tab w:val="left" w:pos="1134"/>
        </w:tabs>
        <w:ind w:left="0" w:firstLine="709"/>
        <w:rPr>
          <w:szCs w:val="28"/>
        </w:rPr>
      </w:pPr>
      <w:r w:rsidRPr="004B4445">
        <w:rPr>
          <w:szCs w:val="28"/>
        </w:rPr>
        <w:t>Рямов Р.Ф. Статистика ГИА-2011: Этап итоговой аттестации выпускников 9-х классов общеобразовательных учреждений Республики Башкортостан по русскому языку и математике. Уфа: Издательство ИРО РБ, 2011. – 44 с</w:t>
      </w:r>
      <w:r>
        <w:rPr>
          <w:szCs w:val="28"/>
        </w:rPr>
        <w:t>.</w:t>
      </w:r>
    </w:p>
    <w:p w:rsidR="009E685D" w:rsidRDefault="009E685D" w:rsidP="006A1597">
      <w:pPr>
        <w:pStyle w:val="20"/>
        <w:numPr>
          <w:ilvl w:val="0"/>
          <w:numId w:val="12"/>
        </w:numPr>
        <w:tabs>
          <w:tab w:val="left" w:pos="1134"/>
        </w:tabs>
        <w:ind w:left="0" w:firstLine="709"/>
        <w:rPr>
          <w:szCs w:val="28"/>
        </w:rPr>
      </w:pPr>
      <w:r w:rsidRPr="004B4445">
        <w:rPr>
          <w:szCs w:val="28"/>
        </w:rPr>
        <w:t xml:space="preserve">Рямов Р.Ф., </w:t>
      </w:r>
      <w:proofErr w:type="spellStart"/>
      <w:r w:rsidRPr="004B4445">
        <w:rPr>
          <w:szCs w:val="28"/>
        </w:rPr>
        <w:t>Клокова</w:t>
      </w:r>
      <w:proofErr w:type="spellEnd"/>
      <w:r w:rsidRPr="004B4445">
        <w:rPr>
          <w:szCs w:val="28"/>
        </w:rPr>
        <w:t xml:space="preserve"> О.С. Итоги исследования руководителей общеобразовательных учреждений и учителей начальных классов, работающих в 2010-2011 учебном году по новым ФГОС. Диагностика как основа управления качеством образования: Итоги </w:t>
      </w:r>
      <w:r w:rsidRPr="004B4445">
        <w:rPr>
          <w:szCs w:val="28"/>
          <w:lang w:val="en-US"/>
        </w:rPr>
        <w:t>VI</w:t>
      </w:r>
      <w:r w:rsidRPr="004B4445">
        <w:rPr>
          <w:szCs w:val="28"/>
        </w:rPr>
        <w:t xml:space="preserve"> республиканской диагностики образовательных достижений учащихся. </w:t>
      </w:r>
      <w:proofErr w:type="spellStart"/>
      <w:r w:rsidRPr="004B4445">
        <w:rPr>
          <w:szCs w:val="28"/>
        </w:rPr>
        <w:t>Вып</w:t>
      </w:r>
      <w:proofErr w:type="spellEnd"/>
      <w:r w:rsidRPr="004B4445">
        <w:rPr>
          <w:szCs w:val="28"/>
        </w:rPr>
        <w:t>. 6. /. – Уфа: Издательство ИРО РБ, 2011. – 88 с. С.82-86</w:t>
      </w:r>
      <w:r>
        <w:rPr>
          <w:szCs w:val="28"/>
        </w:rPr>
        <w:t>.</w:t>
      </w:r>
    </w:p>
    <w:p w:rsidR="009E685D" w:rsidRDefault="009E685D" w:rsidP="006A1597">
      <w:pPr>
        <w:pStyle w:val="20"/>
        <w:numPr>
          <w:ilvl w:val="0"/>
          <w:numId w:val="12"/>
        </w:numPr>
        <w:tabs>
          <w:tab w:val="left" w:pos="1134"/>
        </w:tabs>
        <w:ind w:left="0" w:firstLine="709"/>
        <w:rPr>
          <w:szCs w:val="28"/>
        </w:rPr>
      </w:pPr>
      <w:r w:rsidRPr="004B4445">
        <w:rPr>
          <w:szCs w:val="28"/>
        </w:rPr>
        <w:t xml:space="preserve">Рямов Р.Ф., </w:t>
      </w:r>
      <w:proofErr w:type="spellStart"/>
      <w:r w:rsidRPr="004B4445">
        <w:rPr>
          <w:szCs w:val="28"/>
        </w:rPr>
        <w:t>Ташбулатова</w:t>
      </w:r>
      <w:proofErr w:type="spellEnd"/>
      <w:r w:rsidRPr="004B4445">
        <w:rPr>
          <w:szCs w:val="28"/>
        </w:rPr>
        <w:t xml:space="preserve"> В.Р. Электронный мониторинг кадровых ресурсов общеобразовательных учреждений Республики Башкортостан. Диагностика как основа управления качеством образования: Итоги </w:t>
      </w:r>
      <w:r w:rsidRPr="004B4445">
        <w:rPr>
          <w:szCs w:val="28"/>
          <w:lang w:val="en-US"/>
        </w:rPr>
        <w:t>VI</w:t>
      </w:r>
      <w:r w:rsidRPr="004B4445">
        <w:rPr>
          <w:szCs w:val="28"/>
        </w:rPr>
        <w:t xml:space="preserve"> республиканской диагностики образовательных достижений учащихся. </w:t>
      </w:r>
      <w:proofErr w:type="spellStart"/>
      <w:r w:rsidRPr="004B4445">
        <w:rPr>
          <w:szCs w:val="28"/>
        </w:rPr>
        <w:t>Вып</w:t>
      </w:r>
      <w:proofErr w:type="spellEnd"/>
      <w:r w:rsidRPr="004B4445">
        <w:rPr>
          <w:szCs w:val="28"/>
        </w:rPr>
        <w:t>. 6. /. – Уфа: Издательство ИРО РБ, 2011. – 88 с. С.72-81</w:t>
      </w:r>
      <w:r>
        <w:rPr>
          <w:szCs w:val="28"/>
        </w:rPr>
        <w:t>.</w:t>
      </w:r>
    </w:p>
    <w:p w:rsidR="00FC72D1" w:rsidRDefault="00FC72D1" w:rsidP="009E685D">
      <w:pPr>
        <w:pStyle w:val="20"/>
        <w:tabs>
          <w:tab w:val="left" w:pos="1134"/>
        </w:tabs>
        <w:ind w:firstLine="0"/>
        <w:rPr>
          <w:szCs w:val="28"/>
        </w:rPr>
      </w:pPr>
      <w:bookmarkStart w:id="0" w:name="_GoBack"/>
      <w:bookmarkEnd w:id="0"/>
    </w:p>
    <w:p w:rsidR="009E685D" w:rsidRPr="004B4445" w:rsidRDefault="009E685D" w:rsidP="009E685D">
      <w:pPr>
        <w:pStyle w:val="20"/>
        <w:ind w:firstLine="0"/>
        <w:rPr>
          <w:b/>
          <w:i/>
          <w:szCs w:val="28"/>
        </w:rPr>
      </w:pPr>
      <w:r w:rsidRPr="004B4445">
        <w:rPr>
          <w:b/>
          <w:i/>
          <w:szCs w:val="28"/>
        </w:rPr>
        <w:t>2010</w:t>
      </w:r>
    </w:p>
    <w:p w:rsidR="009E685D" w:rsidRDefault="009E685D" w:rsidP="006A1597">
      <w:pPr>
        <w:pStyle w:val="20"/>
        <w:numPr>
          <w:ilvl w:val="0"/>
          <w:numId w:val="12"/>
        </w:numPr>
        <w:tabs>
          <w:tab w:val="left" w:pos="1134"/>
        </w:tabs>
        <w:ind w:left="0" w:firstLine="709"/>
        <w:rPr>
          <w:szCs w:val="28"/>
        </w:rPr>
      </w:pPr>
      <w:r w:rsidRPr="004B4445">
        <w:rPr>
          <w:szCs w:val="28"/>
        </w:rPr>
        <w:t>Рямов Р.Ф. Информационные и телекоммуникационные технологии в системе образования. Опыт и проблемы использования информационно-коммуникационных технологий в образовательном процессе в рамках эксперимента. – Уфа: Издательство ИРО РБ, 2010. – 69 с. С.17-21</w:t>
      </w:r>
      <w:r>
        <w:rPr>
          <w:szCs w:val="28"/>
        </w:rPr>
        <w:t>.</w:t>
      </w:r>
    </w:p>
    <w:p w:rsidR="009E685D" w:rsidRDefault="009E685D" w:rsidP="006A1597">
      <w:pPr>
        <w:pStyle w:val="20"/>
        <w:numPr>
          <w:ilvl w:val="0"/>
          <w:numId w:val="12"/>
        </w:numPr>
        <w:tabs>
          <w:tab w:val="left" w:pos="1134"/>
        </w:tabs>
        <w:ind w:left="0" w:firstLine="709"/>
        <w:rPr>
          <w:szCs w:val="28"/>
        </w:rPr>
      </w:pPr>
      <w:r w:rsidRPr="004B4445">
        <w:rPr>
          <w:szCs w:val="28"/>
        </w:rPr>
        <w:t xml:space="preserve">Рямов Р.Ф., </w:t>
      </w:r>
      <w:proofErr w:type="spellStart"/>
      <w:r w:rsidRPr="004B4445">
        <w:rPr>
          <w:szCs w:val="28"/>
        </w:rPr>
        <w:t>Ташбулатова</w:t>
      </w:r>
      <w:proofErr w:type="spellEnd"/>
      <w:r w:rsidRPr="004B4445">
        <w:rPr>
          <w:szCs w:val="28"/>
        </w:rPr>
        <w:t xml:space="preserve"> В.Р. Сетевой мониторинг кадровых ресурсов общеобразовательных учреждений Республики Башкортостан. Диагностика как основа управления качеством образования: Итоги V республиканской диагностики образовательных достижений учащихся. – Уфа: Издательство ИРО РБ, 2010. – 88 с. С.82-86</w:t>
      </w:r>
      <w:r>
        <w:rPr>
          <w:szCs w:val="28"/>
        </w:rPr>
        <w:t>.</w:t>
      </w:r>
    </w:p>
    <w:p w:rsidR="009E685D" w:rsidRDefault="009E685D" w:rsidP="006A1597">
      <w:pPr>
        <w:pStyle w:val="20"/>
        <w:numPr>
          <w:ilvl w:val="0"/>
          <w:numId w:val="12"/>
        </w:numPr>
        <w:tabs>
          <w:tab w:val="left" w:pos="1134"/>
        </w:tabs>
        <w:ind w:left="0" w:firstLine="709"/>
        <w:rPr>
          <w:szCs w:val="28"/>
        </w:rPr>
      </w:pPr>
      <w:r w:rsidRPr="004B4445">
        <w:rPr>
          <w:szCs w:val="28"/>
        </w:rPr>
        <w:t>Рямов Р.Ф. Итоги рефлексивной диагностики информационно-коммуникационная компетентность учителей-предметников. Диагностика как основа управления качеством образования: Итоги V республиканской диагностики образовательных достижений учащихся. – Уфа: Издательство ИРО РБ, 2010. – 88 с. С.9-15</w:t>
      </w:r>
      <w:r>
        <w:rPr>
          <w:szCs w:val="28"/>
        </w:rPr>
        <w:t>.</w:t>
      </w:r>
    </w:p>
    <w:p w:rsidR="009E685D" w:rsidRDefault="009E685D" w:rsidP="006A1597">
      <w:pPr>
        <w:pStyle w:val="20"/>
        <w:numPr>
          <w:ilvl w:val="0"/>
          <w:numId w:val="12"/>
        </w:numPr>
        <w:tabs>
          <w:tab w:val="left" w:pos="1134"/>
        </w:tabs>
        <w:ind w:left="0" w:firstLine="709"/>
        <w:rPr>
          <w:szCs w:val="28"/>
        </w:rPr>
      </w:pPr>
      <w:r w:rsidRPr="004B4445">
        <w:rPr>
          <w:szCs w:val="28"/>
        </w:rPr>
        <w:t>Рямов Р.Ф. Развитие творческих способностей школьников в образовательном процессе как фактор повышения качества образования. Материалы научно-практической конференции молодых ученых «Развитие творческих способностей школьников в образовательном процессе». М.: ИСМО РАО, 2010. – 191 с. С.131-139</w:t>
      </w:r>
      <w:r>
        <w:rPr>
          <w:szCs w:val="28"/>
        </w:rPr>
        <w:t>.</w:t>
      </w:r>
    </w:p>
    <w:p w:rsidR="009E685D" w:rsidRDefault="009E685D" w:rsidP="006A1597">
      <w:pPr>
        <w:pStyle w:val="20"/>
        <w:numPr>
          <w:ilvl w:val="0"/>
          <w:numId w:val="12"/>
        </w:numPr>
        <w:tabs>
          <w:tab w:val="left" w:pos="1134"/>
        </w:tabs>
        <w:ind w:left="0" w:firstLine="709"/>
        <w:rPr>
          <w:szCs w:val="28"/>
        </w:rPr>
      </w:pPr>
      <w:r w:rsidRPr="004B4445">
        <w:rPr>
          <w:szCs w:val="28"/>
        </w:rPr>
        <w:lastRenderedPageBreak/>
        <w:t xml:space="preserve">Рямов Р.Ф. Оценка качества образования в региональных образовательных системах с использованием средств телекоммуникационных технологий. Проблемы деятельности образовательных учреждений как субъектов региональных образовательных систем контексте обеспечения нового качества образования: Сб. статей / Материалы Всероссийского научно-практического семинара «Ориентация региональных образовательных систем на достижение нового качества образования в условиях современных реформ: состояние и перспективы» / Под общ. ред. д-ра </w:t>
      </w:r>
      <w:proofErr w:type="spellStart"/>
      <w:r w:rsidRPr="004B4445">
        <w:rPr>
          <w:szCs w:val="28"/>
        </w:rPr>
        <w:t>пед</w:t>
      </w:r>
      <w:proofErr w:type="spellEnd"/>
      <w:proofErr w:type="gramStart"/>
      <w:r w:rsidRPr="004B4445">
        <w:rPr>
          <w:szCs w:val="28"/>
        </w:rPr>
        <w:t>. наук</w:t>
      </w:r>
      <w:proofErr w:type="gramEnd"/>
      <w:r w:rsidRPr="004B4445">
        <w:rPr>
          <w:szCs w:val="28"/>
        </w:rPr>
        <w:t>, Р.Н. Азаровой. – М.: Исследовательский центр проблем качества подготовки специалистов, 2010. – 60 с. С.45-49</w:t>
      </w:r>
      <w:r>
        <w:rPr>
          <w:szCs w:val="28"/>
        </w:rPr>
        <w:t>.</w:t>
      </w:r>
    </w:p>
    <w:p w:rsidR="009E685D" w:rsidRDefault="009E685D" w:rsidP="009E685D">
      <w:pPr>
        <w:pStyle w:val="20"/>
        <w:tabs>
          <w:tab w:val="left" w:pos="1134"/>
        </w:tabs>
        <w:ind w:firstLine="0"/>
        <w:rPr>
          <w:szCs w:val="28"/>
        </w:rPr>
      </w:pPr>
    </w:p>
    <w:p w:rsidR="009E685D" w:rsidRPr="004B4445" w:rsidRDefault="009E685D" w:rsidP="009E685D">
      <w:pPr>
        <w:pStyle w:val="20"/>
        <w:ind w:firstLine="0"/>
        <w:rPr>
          <w:b/>
          <w:i/>
          <w:szCs w:val="28"/>
        </w:rPr>
      </w:pPr>
      <w:r w:rsidRPr="004B4445">
        <w:rPr>
          <w:b/>
          <w:i/>
          <w:szCs w:val="28"/>
        </w:rPr>
        <w:t>2009</w:t>
      </w:r>
    </w:p>
    <w:p w:rsidR="009E685D" w:rsidRDefault="009E685D" w:rsidP="006A1597">
      <w:pPr>
        <w:pStyle w:val="20"/>
        <w:numPr>
          <w:ilvl w:val="0"/>
          <w:numId w:val="12"/>
        </w:numPr>
        <w:tabs>
          <w:tab w:val="left" w:pos="1134"/>
        </w:tabs>
        <w:ind w:left="0" w:firstLine="709"/>
        <w:rPr>
          <w:szCs w:val="28"/>
        </w:rPr>
      </w:pPr>
      <w:proofErr w:type="spellStart"/>
      <w:r w:rsidRPr="004B4445">
        <w:rPr>
          <w:szCs w:val="28"/>
        </w:rPr>
        <w:t>Мурзакаева</w:t>
      </w:r>
      <w:proofErr w:type="spellEnd"/>
      <w:r w:rsidRPr="004B4445">
        <w:rPr>
          <w:szCs w:val="28"/>
        </w:rPr>
        <w:t xml:space="preserve"> Л.С., Рямов Р.Ф. </w:t>
      </w:r>
      <w:hyperlink r:id="rId5" w:history="1">
        <w:r w:rsidRPr="004B4445">
          <w:rPr>
            <w:szCs w:val="28"/>
          </w:rPr>
          <w:t xml:space="preserve">Роль методической службы в повышении качества образования. </w:t>
        </w:r>
      </w:hyperlink>
      <w:r w:rsidRPr="004B4445">
        <w:rPr>
          <w:szCs w:val="28"/>
        </w:rPr>
        <w:t xml:space="preserve">От творчества учителя к высокому качеству образования: Материалы межрегионального Интернет-педсовета (28 августа – 5 сентября </w:t>
      </w:r>
      <w:smartTag w:uri="urn:schemas-microsoft-com:office:smarttags" w:element="metricconverter">
        <w:smartTagPr>
          <w:attr w:name="ProductID" w:val="2009 г"/>
        </w:smartTagPr>
        <w:r w:rsidRPr="004B4445">
          <w:rPr>
            <w:szCs w:val="28"/>
          </w:rPr>
          <w:t>2009 г</w:t>
        </w:r>
      </w:smartTag>
      <w:r w:rsidRPr="004B4445">
        <w:rPr>
          <w:szCs w:val="28"/>
        </w:rPr>
        <w:t xml:space="preserve">.) / Под редакцией Ф.Т. </w:t>
      </w:r>
      <w:proofErr w:type="spellStart"/>
      <w:r w:rsidRPr="004B4445">
        <w:rPr>
          <w:szCs w:val="28"/>
        </w:rPr>
        <w:t>Кузбекова</w:t>
      </w:r>
      <w:proofErr w:type="spellEnd"/>
      <w:r w:rsidRPr="004B4445">
        <w:rPr>
          <w:szCs w:val="28"/>
        </w:rPr>
        <w:t>, А.Б. Галанова. – Уфа, БИРО. 2009. 176 с. С.59-63</w:t>
      </w:r>
      <w:r>
        <w:rPr>
          <w:szCs w:val="28"/>
        </w:rPr>
        <w:t>.</w:t>
      </w:r>
    </w:p>
    <w:p w:rsidR="009E685D" w:rsidRDefault="009E685D" w:rsidP="006A1597">
      <w:pPr>
        <w:pStyle w:val="20"/>
        <w:numPr>
          <w:ilvl w:val="0"/>
          <w:numId w:val="12"/>
        </w:numPr>
        <w:tabs>
          <w:tab w:val="left" w:pos="1134"/>
        </w:tabs>
        <w:ind w:left="0" w:firstLine="709"/>
        <w:rPr>
          <w:szCs w:val="28"/>
        </w:rPr>
      </w:pPr>
      <w:r w:rsidRPr="004B4445">
        <w:rPr>
          <w:szCs w:val="28"/>
        </w:rPr>
        <w:t xml:space="preserve">Рямов Р.Ф. Диагностика – основа управления качеством образования. Психолого-педагогические ресурсы развития современного урока в достижении нового качества образования. Сборник материалов </w:t>
      </w:r>
      <w:r w:rsidRPr="004B4445">
        <w:rPr>
          <w:szCs w:val="28"/>
          <w:lang w:val="en-US"/>
        </w:rPr>
        <w:t>XIII</w:t>
      </w:r>
      <w:r w:rsidRPr="004B4445">
        <w:rPr>
          <w:szCs w:val="28"/>
        </w:rPr>
        <w:t xml:space="preserve"> научно-практической конференции (Ульяновск, 13-15 октября </w:t>
      </w:r>
      <w:smartTag w:uri="urn:schemas-microsoft-com:office:smarttags" w:element="metricconverter">
        <w:smartTagPr>
          <w:attr w:name="ProductID" w:val="2009 г"/>
        </w:smartTagPr>
        <w:r w:rsidRPr="004B4445">
          <w:rPr>
            <w:szCs w:val="28"/>
          </w:rPr>
          <w:t>2009 г</w:t>
        </w:r>
      </w:smartTag>
      <w:r w:rsidRPr="004B4445">
        <w:rPr>
          <w:szCs w:val="28"/>
        </w:rPr>
        <w:t>.). В 2 ч. Ч. 1 / под редакцией М.И. Лукьяновой. – Ульяновск: УИПКПРО, 2009. – 464 с. С.67-72</w:t>
      </w:r>
      <w:r>
        <w:rPr>
          <w:szCs w:val="28"/>
        </w:rPr>
        <w:t>.</w:t>
      </w:r>
    </w:p>
    <w:p w:rsidR="009E685D" w:rsidRDefault="009E685D" w:rsidP="006A1597">
      <w:pPr>
        <w:pStyle w:val="20"/>
        <w:numPr>
          <w:ilvl w:val="0"/>
          <w:numId w:val="12"/>
        </w:numPr>
        <w:tabs>
          <w:tab w:val="left" w:pos="1134"/>
        </w:tabs>
        <w:ind w:left="0" w:firstLine="709"/>
        <w:rPr>
          <w:szCs w:val="28"/>
        </w:rPr>
      </w:pPr>
      <w:r w:rsidRPr="004B4445">
        <w:rPr>
          <w:szCs w:val="28"/>
        </w:rPr>
        <w:t xml:space="preserve">Рямов Р.Ф., </w:t>
      </w:r>
      <w:proofErr w:type="spellStart"/>
      <w:r w:rsidRPr="004B4445">
        <w:rPr>
          <w:szCs w:val="28"/>
        </w:rPr>
        <w:t>Кривоус</w:t>
      </w:r>
      <w:proofErr w:type="spellEnd"/>
      <w:r w:rsidRPr="004B4445">
        <w:rPr>
          <w:szCs w:val="28"/>
        </w:rPr>
        <w:t xml:space="preserve"> Т.А. Стандарты нового поколения как фактор повышения качества образования. Ключевые направления национальной образовательной инициативы «Наша новая школ»: реалии и перспективы (из опыта работы инновационных школ и по материалам обсуждения педагогической общественностью Республики Башкортостан). – Уфа: Изд-во БИРО, 2009. – 238 с. С.31-33</w:t>
      </w:r>
      <w:r>
        <w:rPr>
          <w:szCs w:val="28"/>
        </w:rPr>
        <w:t>.</w:t>
      </w:r>
    </w:p>
    <w:p w:rsidR="009E685D" w:rsidRDefault="009E685D" w:rsidP="006A1597">
      <w:pPr>
        <w:pStyle w:val="20"/>
        <w:numPr>
          <w:ilvl w:val="0"/>
          <w:numId w:val="12"/>
        </w:numPr>
        <w:tabs>
          <w:tab w:val="left" w:pos="1134"/>
        </w:tabs>
        <w:ind w:left="0" w:firstLine="709"/>
        <w:rPr>
          <w:szCs w:val="28"/>
        </w:rPr>
      </w:pPr>
      <w:r w:rsidRPr="004B4445">
        <w:rPr>
          <w:szCs w:val="28"/>
        </w:rPr>
        <w:t xml:space="preserve">Рямов Р.Ф. Мониторинг кадровых ресурсов общеобразовательных учреждений Республики Башкортостан. Диагностика как основа развития и управления качеством образования: Итоги </w:t>
      </w:r>
      <w:r w:rsidRPr="004B4445">
        <w:rPr>
          <w:szCs w:val="28"/>
          <w:lang w:val="en-US"/>
        </w:rPr>
        <w:t>IV</w:t>
      </w:r>
      <w:r w:rsidRPr="004B4445">
        <w:rPr>
          <w:szCs w:val="28"/>
        </w:rPr>
        <w:t xml:space="preserve"> республиканской диагностики образовательных достижений учащихся. Выпуск 4. / Башкирский институт развития образования. – Уфа, 2009. – 118 с. С.13-29</w:t>
      </w:r>
      <w:r>
        <w:rPr>
          <w:szCs w:val="28"/>
        </w:rPr>
        <w:t>.</w:t>
      </w:r>
    </w:p>
    <w:p w:rsidR="009E685D" w:rsidRDefault="009E685D" w:rsidP="009E685D">
      <w:pPr>
        <w:pStyle w:val="20"/>
        <w:tabs>
          <w:tab w:val="left" w:pos="1134"/>
        </w:tabs>
        <w:ind w:left="709" w:firstLine="0"/>
        <w:rPr>
          <w:szCs w:val="28"/>
        </w:rPr>
      </w:pPr>
    </w:p>
    <w:p w:rsidR="009E685D" w:rsidRPr="004B4445" w:rsidRDefault="009E685D" w:rsidP="009E685D">
      <w:pPr>
        <w:pStyle w:val="20"/>
        <w:ind w:firstLine="0"/>
        <w:rPr>
          <w:b/>
          <w:i/>
          <w:szCs w:val="28"/>
        </w:rPr>
      </w:pPr>
      <w:r w:rsidRPr="004B4445">
        <w:rPr>
          <w:b/>
          <w:i/>
          <w:szCs w:val="28"/>
        </w:rPr>
        <w:t>2008</w:t>
      </w:r>
    </w:p>
    <w:p w:rsidR="009E685D" w:rsidRDefault="009E685D" w:rsidP="006A1597">
      <w:pPr>
        <w:pStyle w:val="20"/>
        <w:numPr>
          <w:ilvl w:val="0"/>
          <w:numId w:val="12"/>
        </w:numPr>
        <w:tabs>
          <w:tab w:val="left" w:pos="1134"/>
        </w:tabs>
        <w:ind w:left="0" w:firstLine="709"/>
        <w:rPr>
          <w:szCs w:val="28"/>
        </w:rPr>
      </w:pPr>
      <w:r w:rsidRPr="004B4445">
        <w:rPr>
          <w:szCs w:val="28"/>
        </w:rPr>
        <w:t>Рямов Р.Ф. Мониторинг педагогических кадров. Журнал «Учитель Башкортостана», № 11, 2008. – С.84-86</w:t>
      </w:r>
      <w:r>
        <w:rPr>
          <w:szCs w:val="28"/>
        </w:rPr>
        <w:t>.</w:t>
      </w:r>
    </w:p>
    <w:p w:rsidR="009E685D" w:rsidRDefault="009E685D" w:rsidP="006A1597">
      <w:pPr>
        <w:pStyle w:val="20"/>
        <w:numPr>
          <w:ilvl w:val="0"/>
          <w:numId w:val="12"/>
        </w:numPr>
        <w:tabs>
          <w:tab w:val="left" w:pos="1134"/>
        </w:tabs>
        <w:ind w:left="0" w:firstLine="709"/>
        <w:rPr>
          <w:szCs w:val="28"/>
        </w:rPr>
      </w:pPr>
      <w:r w:rsidRPr="004B4445">
        <w:rPr>
          <w:szCs w:val="28"/>
        </w:rPr>
        <w:t xml:space="preserve">Рямов Р.Ф. Оценка качества образования на региональном уровне с использованием средств телекоммуникационных технологий. Формирование профессиональной компетентности в условиях непрерывного образования: Материалы Всероссийской НПК, посвященной 75-летию БИРО. Уфа, 27 ноября </w:t>
      </w:r>
      <w:smartTag w:uri="urn:schemas-microsoft-com:office:smarttags" w:element="metricconverter">
        <w:smartTagPr>
          <w:attr w:name="ProductID" w:val="2008 г"/>
        </w:smartTagPr>
        <w:r w:rsidRPr="004B4445">
          <w:rPr>
            <w:szCs w:val="28"/>
          </w:rPr>
          <w:t>2008 г</w:t>
        </w:r>
      </w:smartTag>
      <w:r w:rsidRPr="004B4445">
        <w:rPr>
          <w:szCs w:val="28"/>
        </w:rPr>
        <w:t>. – Уфа: Издательство БИРО, 2008. – С.464-465</w:t>
      </w:r>
      <w:r>
        <w:rPr>
          <w:szCs w:val="28"/>
        </w:rPr>
        <w:t>.</w:t>
      </w:r>
    </w:p>
    <w:p w:rsidR="009E685D" w:rsidRDefault="009E685D" w:rsidP="006A1597">
      <w:pPr>
        <w:pStyle w:val="20"/>
        <w:numPr>
          <w:ilvl w:val="0"/>
          <w:numId w:val="12"/>
        </w:numPr>
        <w:tabs>
          <w:tab w:val="left" w:pos="1134"/>
        </w:tabs>
        <w:ind w:left="0" w:firstLine="709"/>
        <w:rPr>
          <w:szCs w:val="28"/>
        </w:rPr>
      </w:pPr>
      <w:r w:rsidRPr="004B4445">
        <w:rPr>
          <w:szCs w:val="28"/>
        </w:rPr>
        <w:t>Рямов Р.Ф. Мониторинг педагогических кадров общеобразовательных учреждений республики. Модернизация образования: проблемы повышения качества: Сборник научных статей. – Уфа: Издательство БИРО, 2008. – С.108-116</w:t>
      </w:r>
      <w:r>
        <w:rPr>
          <w:szCs w:val="28"/>
        </w:rPr>
        <w:t>.</w:t>
      </w:r>
    </w:p>
    <w:p w:rsidR="009E685D" w:rsidRDefault="009E685D" w:rsidP="006A1597">
      <w:pPr>
        <w:pStyle w:val="20"/>
        <w:numPr>
          <w:ilvl w:val="0"/>
          <w:numId w:val="12"/>
        </w:numPr>
        <w:tabs>
          <w:tab w:val="left" w:pos="1134"/>
        </w:tabs>
        <w:ind w:left="0" w:firstLine="709"/>
        <w:rPr>
          <w:szCs w:val="28"/>
        </w:rPr>
      </w:pPr>
      <w:r w:rsidRPr="004B4445">
        <w:rPr>
          <w:szCs w:val="28"/>
        </w:rPr>
        <w:t xml:space="preserve">Рямов Р.Ф. Модель сетевого взаимодействия при оценке качества образования. Материалы научно-практической конференции молодых ученых «Актуальные проблемы </w:t>
      </w:r>
      <w:proofErr w:type="spellStart"/>
      <w:r w:rsidRPr="004B4445">
        <w:rPr>
          <w:szCs w:val="28"/>
        </w:rPr>
        <w:t>предпрофильного</w:t>
      </w:r>
      <w:proofErr w:type="spellEnd"/>
      <w:r w:rsidRPr="004B4445">
        <w:rPr>
          <w:szCs w:val="28"/>
        </w:rPr>
        <w:t xml:space="preserve"> и профильного обучения </w:t>
      </w:r>
      <w:proofErr w:type="spellStart"/>
      <w:r w:rsidRPr="004B4445">
        <w:rPr>
          <w:szCs w:val="28"/>
        </w:rPr>
        <w:t>школьников</w:t>
      </w:r>
      <w:proofErr w:type="gramStart"/>
      <w:r w:rsidRPr="004B4445">
        <w:rPr>
          <w:szCs w:val="28"/>
        </w:rPr>
        <w:t>».М</w:t>
      </w:r>
      <w:proofErr w:type="spellEnd"/>
      <w:r w:rsidRPr="004B4445">
        <w:rPr>
          <w:szCs w:val="28"/>
        </w:rPr>
        <w:t>.</w:t>
      </w:r>
      <w:proofErr w:type="gramEnd"/>
      <w:r w:rsidRPr="004B4445">
        <w:rPr>
          <w:szCs w:val="28"/>
        </w:rPr>
        <w:t>: ИСМО РАО, 2008 – С.254-262</w:t>
      </w:r>
      <w:r>
        <w:rPr>
          <w:szCs w:val="28"/>
        </w:rPr>
        <w:t>.</w:t>
      </w:r>
    </w:p>
    <w:p w:rsidR="009E685D" w:rsidRDefault="009E685D" w:rsidP="006A1597">
      <w:pPr>
        <w:pStyle w:val="20"/>
        <w:numPr>
          <w:ilvl w:val="0"/>
          <w:numId w:val="12"/>
        </w:numPr>
        <w:tabs>
          <w:tab w:val="left" w:pos="1134"/>
        </w:tabs>
        <w:ind w:left="0" w:firstLine="709"/>
        <w:rPr>
          <w:szCs w:val="28"/>
        </w:rPr>
      </w:pPr>
      <w:r w:rsidRPr="004B4445">
        <w:rPr>
          <w:szCs w:val="28"/>
        </w:rPr>
        <w:t xml:space="preserve">Рямов Р.Ф. Мониторинг кадровых ресурсов учреждений общего образования Республики Башкортостан. Диагностика как основа управления качеством образования: Итоги </w:t>
      </w:r>
      <w:r w:rsidRPr="004B4445">
        <w:rPr>
          <w:szCs w:val="28"/>
          <w:lang w:val="en-US"/>
        </w:rPr>
        <w:t>III</w:t>
      </w:r>
      <w:r w:rsidRPr="004B4445">
        <w:rPr>
          <w:szCs w:val="28"/>
        </w:rPr>
        <w:t xml:space="preserve"> республиканской диагностики образовательных достижений учащихся. </w:t>
      </w:r>
      <w:proofErr w:type="spellStart"/>
      <w:r w:rsidRPr="004B4445">
        <w:rPr>
          <w:szCs w:val="28"/>
        </w:rPr>
        <w:t>Вып</w:t>
      </w:r>
      <w:proofErr w:type="spellEnd"/>
      <w:r w:rsidRPr="004B4445">
        <w:rPr>
          <w:szCs w:val="28"/>
        </w:rPr>
        <w:t>. 3. – Уфа: Башкирский институт развития образования, 2008. – С.12-25</w:t>
      </w:r>
      <w:r>
        <w:rPr>
          <w:szCs w:val="28"/>
        </w:rPr>
        <w:t>.</w:t>
      </w:r>
    </w:p>
    <w:p w:rsidR="009E685D" w:rsidRDefault="009E685D" w:rsidP="009E685D">
      <w:pPr>
        <w:pStyle w:val="20"/>
        <w:tabs>
          <w:tab w:val="left" w:pos="1134"/>
        </w:tabs>
        <w:ind w:firstLine="0"/>
        <w:rPr>
          <w:szCs w:val="28"/>
        </w:rPr>
      </w:pPr>
    </w:p>
    <w:p w:rsidR="009E685D" w:rsidRPr="004B4445" w:rsidRDefault="009E685D" w:rsidP="009E685D">
      <w:pPr>
        <w:pStyle w:val="20"/>
        <w:ind w:firstLine="0"/>
        <w:rPr>
          <w:b/>
          <w:i/>
          <w:szCs w:val="28"/>
        </w:rPr>
      </w:pPr>
      <w:r w:rsidRPr="004B4445">
        <w:rPr>
          <w:b/>
          <w:i/>
          <w:szCs w:val="28"/>
        </w:rPr>
        <w:t>2007</w:t>
      </w:r>
    </w:p>
    <w:p w:rsidR="009E685D" w:rsidRPr="009E685D" w:rsidRDefault="009E685D" w:rsidP="009E685D">
      <w:pPr>
        <w:pStyle w:val="20"/>
        <w:numPr>
          <w:ilvl w:val="0"/>
          <w:numId w:val="12"/>
        </w:numPr>
        <w:tabs>
          <w:tab w:val="left" w:pos="1134"/>
        </w:tabs>
        <w:ind w:left="0" w:firstLine="709"/>
        <w:rPr>
          <w:szCs w:val="28"/>
        </w:rPr>
      </w:pPr>
      <w:r w:rsidRPr="009E685D">
        <w:rPr>
          <w:szCs w:val="28"/>
        </w:rPr>
        <w:t>Рямов Р.Ф. Использование информационно-коммуникационных технологий в оценке качества образования: проблемы, перспективы. Проблемы и перспективы развития системы оценки качества образования: Сборник научных статей. Курган: Институт повышения квалификации и переподготовки работников образования Курганской области, 2007. – С.15-19</w:t>
      </w:r>
      <w:r>
        <w:rPr>
          <w:szCs w:val="28"/>
        </w:rPr>
        <w:t>.</w:t>
      </w:r>
    </w:p>
    <w:p w:rsidR="009E685D" w:rsidRDefault="009E685D" w:rsidP="006A1597">
      <w:pPr>
        <w:pStyle w:val="20"/>
        <w:numPr>
          <w:ilvl w:val="0"/>
          <w:numId w:val="12"/>
        </w:numPr>
        <w:tabs>
          <w:tab w:val="left" w:pos="1134"/>
        </w:tabs>
        <w:ind w:left="0" w:firstLine="709"/>
        <w:rPr>
          <w:szCs w:val="28"/>
        </w:rPr>
      </w:pPr>
      <w:r w:rsidRPr="004B4445">
        <w:rPr>
          <w:szCs w:val="28"/>
        </w:rPr>
        <w:t xml:space="preserve">Рямов Р.Ф. Использование информационно-коммуникационных технологий в оценке качества образования: проблемы, перспективы. Система управления качеством образования в Республике Башкортостан. Материалы республиканской научно-практической конференции. Выпуск 1. 24 октября </w:t>
      </w:r>
      <w:smartTag w:uri="urn:schemas-microsoft-com:office:smarttags" w:element="metricconverter">
        <w:smartTagPr>
          <w:attr w:name="ProductID" w:val="2007 г"/>
        </w:smartTagPr>
        <w:r w:rsidRPr="004B4445">
          <w:rPr>
            <w:szCs w:val="28"/>
          </w:rPr>
          <w:t>2007 г</w:t>
        </w:r>
      </w:smartTag>
      <w:r w:rsidRPr="004B4445">
        <w:rPr>
          <w:szCs w:val="28"/>
        </w:rPr>
        <w:t>. – Уфа: Башкирский институт развития образования, 2007. – С.225-229</w:t>
      </w:r>
      <w:r>
        <w:rPr>
          <w:szCs w:val="28"/>
        </w:rPr>
        <w:t>.</w:t>
      </w:r>
    </w:p>
    <w:p w:rsidR="009E685D" w:rsidRDefault="009E685D" w:rsidP="006A1597">
      <w:pPr>
        <w:pStyle w:val="20"/>
        <w:numPr>
          <w:ilvl w:val="0"/>
          <w:numId w:val="12"/>
        </w:numPr>
        <w:tabs>
          <w:tab w:val="left" w:pos="1134"/>
        </w:tabs>
        <w:ind w:left="0" w:firstLine="709"/>
        <w:rPr>
          <w:szCs w:val="28"/>
        </w:rPr>
      </w:pPr>
      <w:r w:rsidRPr="004B4445">
        <w:rPr>
          <w:szCs w:val="28"/>
        </w:rPr>
        <w:t>Рямов Р.Ф. Мониторинг кадрового обеспечения учреждений общего образования РБ в рамках субъекта Федерации. Диагностика как основа развития и управления качеством образования. Выпуск 2. – Уфа: Башкирский институт развития образования, 2007. – С.113-119</w:t>
      </w:r>
      <w:r>
        <w:rPr>
          <w:szCs w:val="28"/>
        </w:rPr>
        <w:t>.</w:t>
      </w:r>
    </w:p>
    <w:p w:rsidR="009E685D" w:rsidRDefault="009E685D" w:rsidP="006A1597">
      <w:pPr>
        <w:pStyle w:val="20"/>
        <w:numPr>
          <w:ilvl w:val="0"/>
          <w:numId w:val="12"/>
        </w:numPr>
        <w:tabs>
          <w:tab w:val="left" w:pos="1134"/>
        </w:tabs>
        <w:ind w:left="0" w:firstLine="709"/>
        <w:rPr>
          <w:szCs w:val="28"/>
        </w:rPr>
      </w:pPr>
      <w:r w:rsidRPr="004B4445">
        <w:rPr>
          <w:szCs w:val="28"/>
        </w:rPr>
        <w:t>Рямов Р.Ф. Модель сетевого проведения мониторинга. Материалы научно-практической конференции молодых ученых Контроль знаний и умений как основа повышения качества образования. – М.: ИСМО РАО, 2007. – С.160-168</w:t>
      </w:r>
      <w:r>
        <w:rPr>
          <w:szCs w:val="28"/>
        </w:rPr>
        <w:t>.</w:t>
      </w:r>
    </w:p>
    <w:p w:rsidR="009E685D" w:rsidRPr="006A1597" w:rsidRDefault="009E685D" w:rsidP="006A1597">
      <w:pPr>
        <w:pStyle w:val="20"/>
        <w:numPr>
          <w:ilvl w:val="0"/>
          <w:numId w:val="12"/>
        </w:numPr>
        <w:tabs>
          <w:tab w:val="left" w:pos="1134"/>
        </w:tabs>
        <w:ind w:left="0" w:firstLine="709"/>
        <w:rPr>
          <w:szCs w:val="28"/>
        </w:rPr>
      </w:pPr>
      <w:r w:rsidRPr="004B4445">
        <w:rPr>
          <w:szCs w:val="28"/>
        </w:rPr>
        <w:t xml:space="preserve">Рямов Р.Ф. Мониторинг кадрового обеспечения учреждений общего образования Республики Башкортостан в рамках субъекта РФ. Диагностика как средство управления качеством образования: Материалы </w:t>
      </w:r>
      <w:r w:rsidRPr="004B4445">
        <w:rPr>
          <w:szCs w:val="28"/>
          <w:lang w:val="en-US"/>
        </w:rPr>
        <w:t>II</w:t>
      </w:r>
      <w:r w:rsidRPr="004B4445">
        <w:rPr>
          <w:szCs w:val="28"/>
        </w:rPr>
        <w:t xml:space="preserve"> Межрегионального интернет-педсовета. – Уфа: Башкирский институт развития образования, 2007. – С.18-20</w:t>
      </w:r>
      <w:r>
        <w:rPr>
          <w:szCs w:val="28"/>
        </w:rPr>
        <w:t>.</w:t>
      </w:r>
    </w:p>
    <w:p w:rsidR="006A1597" w:rsidRPr="006A1597" w:rsidRDefault="006A1597" w:rsidP="009E685D">
      <w:pPr>
        <w:pStyle w:val="20"/>
        <w:tabs>
          <w:tab w:val="left" w:pos="1134"/>
        </w:tabs>
        <w:rPr>
          <w:szCs w:val="28"/>
        </w:rPr>
      </w:pPr>
    </w:p>
    <w:p w:rsidR="00820983" w:rsidRDefault="00820983" w:rsidP="00886582">
      <w:pPr>
        <w:pStyle w:val="20"/>
        <w:ind w:firstLine="0"/>
        <w:rPr>
          <w:b/>
          <w:i/>
          <w:szCs w:val="28"/>
        </w:rPr>
      </w:pPr>
    </w:p>
    <w:p w:rsidR="00886582" w:rsidRPr="004B4445" w:rsidRDefault="00886582" w:rsidP="00886582">
      <w:pPr>
        <w:pStyle w:val="20"/>
        <w:ind w:firstLine="0"/>
        <w:rPr>
          <w:szCs w:val="28"/>
        </w:rPr>
      </w:pPr>
    </w:p>
    <w:p w:rsidR="00886582" w:rsidRPr="004B4445" w:rsidRDefault="00886582" w:rsidP="00886582">
      <w:pPr>
        <w:pStyle w:val="20"/>
        <w:ind w:firstLine="0"/>
        <w:rPr>
          <w:szCs w:val="28"/>
        </w:rPr>
      </w:pPr>
    </w:p>
    <w:p w:rsidR="00FC399C" w:rsidRPr="004B4445" w:rsidRDefault="00FC399C" w:rsidP="00886582">
      <w:pPr>
        <w:pStyle w:val="20"/>
        <w:ind w:firstLine="0"/>
        <w:rPr>
          <w:szCs w:val="28"/>
        </w:rPr>
      </w:pPr>
    </w:p>
    <w:p w:rsidR="00886582" w:rsidRPr="004B4445" w:rsidRDefault="00886582" w:rsidP="00886582">
      <w:pPr>
        <w:pStyle w:val="20"/>
        <w:ind w:firstLine="0"/>
        <w:rPr>
          <w:szCs w:val="28"/>
        </w:rPr>
      </w:pPr>
    </w:p>
    <w:p w:rsidR="001F6AED" w:rsidRPr="004B4445" w:rsidRDefault="001F6AED" w:rsidP="001F6AED">
      <w:pPr>
        <w:pStyle w:val="20"/>
        <w:ind w:firstLine="0"/>
        <w:rPr>
          <w:szCs w:val="28"/>
        </w:rPr>
      </w:pPr>
    </w:p>
    <w:p w:rsidR="000944DC" w:rsidRPr="004B4445" w:rsidRDefault="000944DC" w:rsidP="000944DC">
      <w:pPr>
        <w:pStyle w:val="20"/>
        <w:ind w:firstLine="0"/>
        <w:rPr>
          <w:szCs w:val="28"/>
        </w:rPr>
      </w:pPr>
    </w:p>
    <w:sectPr w:rsidR="000944DC" w:rsidRPr="004B4445" w:rsidSect="00DF66F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F5A80"/>
    <w:multiLevelType w:val="hybridMultilevel"/>
    <w:tmpl w:val="44D89B2C"/>
    <w:lvl w:ilvl="0" w:tplc="43DEF7FE">
      <w:start w:val="6"/>
      <w:numFmt w:val="decimal"/>
      <w:lvlText w:val="%1.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">
    <w:nsid w:val="23CB645E"/>
    <w:multiLevelType w:val="multilevel"/>
    <w:tmpl w:val="84986540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5A3DDD"/>
    <w:multiLevelType w:val="multilevel"/>
    <w:tmpl w:val="F59AA0F8"/>
    <w:lvl w:ilvl="0">
      <w:start w:val="6"/>
      <w:numFmt w:val="decimal"/>
      <w:lvlText w:val="%1."/>
      <w:lvlJc w:val="center"/>
      <w:pPr>
        <w:tabs>
          <w:tab w:val="num" w:pos="473"/>
        </w:tabs>
        <w:ind w:left="0" w:firstLine="11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>
    <w:nsid w:val="291661DD"/>
    <w:multiLevelType w:val="hybridMultilevel"/>
    <w:tmpl w:val="6D5CEB8A"/>
    <w:lvl w:ilvl="0" w:tplc="A41C797E">
      <w:start w:val="1"/>
      <w:numFmt w:val="decimal"/>
      <w:lvlText w:val="%1."/>
      <w:lvlJc w:val="left"/>
      <w:pPr>
        <w:ind w:left="2955" w:hanging="9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D3543"/>
    <w:multiLevelType w:val="hybridMultilevel"/>
    <w:tmpl w:val="11EE46CC"/>
    <w:lvl w:ilvl="0" w:tplc="E9F054C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F73065"/>
    <w:multiLevelType w:val="hybridMultilevel"/>
    <w:tmpl w:val="50C6506C"/>
    <w:lvl w:ilvl="0" w:tplc="DFA456EA">
      <w:start w:val="1"/>
      <w:numFmt w:val="decimal"/>
      <w:lvlText w:val="%1."/>
      <w:lvlJc w:val="left"/>
      <w:pPr>
        <w:tabs>
          <w:tab w:val="num" w:pos="1137"/>
        </w:tabs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>
    <w:nsid w:val="331B4681"/>
    <w:multiLevelType w:val="multilevel"/>
    <w:tmpl w:val="AA749B98"/>
    <w:lvl w:ilvl="0">
      <w:start w:val="1"/>
      <w:numFmt w:val="decimal"/>
      <w:lvlText w:val="%1."/>
      <w:lvlJc w:val="center"/>
      <w:pPr>
        <w:tabs>
          <w:tab w:val="num" w:pos="473"/>
        </w:tabs>
        <w:ind w:firstLine="11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FB53D5"/>
    <w:multiLevelType w:val="multilevel"/>
    <w:tmpl w:val="063476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2416AE3"/>
    <w:multiLevelType w:val="singleLevel"/>
    <w:tmpl w:val="6682F646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9">
    <w:nsid w:val="564B31AE"/>
    <w:multiLevelType w:val="multilevel"/>
    <w:tmpl w:val="A4CA713A"/>
    <w:lvl w:ilvl="0">
      <w:start w:val="6"/>
      <w:numFmt w:val="decimal"/>
      <w:lvlText w:val="%1.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>
    <w:nsid w:val="7A671A3C"/>
    <w:multiLevelType w:val="hybridMultilevel"/>
    <w:tmpl w:val="70529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484587"/>
    <w:multiLevelType w:val="hybridMultilevel"/>
    <w:tmpl w:val="2286D844"/>
    <w:lvl w:ilvl="0" w:tplc="43DEF7FE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8"/>
  </w:num>
  <w:num w:numId="6">
    <w:abstractNumId w:val="11"/>
  </w:num>
  <w:num w:numId="7">
    <w:abstractNumId w:val="7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76A"/>
    <w:rsid w:val="00010D92"/>
    <w:rsid w:val="000144E2"/>
    <w:rsid w:val="000944DC"/>
    <w:rsid w:val="000C176A"/>
    <w:rsid w:val="000E09C5"/>
    <w:rsid w:val="00127E75"/>
    <w:rsid w:val="00153B05"/>
    <w:rsid w:val="001910DC"/>
    <w:rsid w:val="001F6AED"/>
    <w:rsid w:val="00204507"/>
    <w:rsid w:val="002165E0"/>
    <w:rsid w:val="00234822"/>
    <w:rsid w:val="002B5ED5"/>
    <w:rsid w:val="002E2761"/>
    <w:rsid w:val="00390D8C"/>
    <w:rsid w:val="003B71B7"/>
    <w:rsid w:val="003E5368"/>
    <w:rsid w:val="003F0FD5"/>
    <w:rsid w:val="004652B6"/>
    <w:rsid w:val="00473234"/>
    <w:rsid w:val="004B4445"/>
    <w:rsid w:val="004C6802"/>
    <w:rsid w:val="004E00C8"/>
    <w:rsid w:val="004E58B7"/>
    <w:rsid w:val="004F2E15"/>
    <w:rsid w:val="00547F70"/>
    <w:rsid w:val="0068159E"/>
    <w:rsid w:val="006A1597"/>
    <w:rsid w:val="007303C0"/>
    <w:rsid w:val="007662DA"/>
    <w:rsid w:val="00793BA0"/>
    <w:rsid w:val="00820983"/>
    <w:rsid w:val="00823EF5"/>
    <w:rsid w:val="00886582"/>
    <w:rsid w:val="008C660C"/>
    <w:rsid w:val="0097673A"/>
    <w:rsid w:val="009E685D"/>
    <w:rsid w:val="00A33378"/>
    <w:rsid w:val="00A7271F"/>
    <w:rsid w:val="00AB2734"/>
    <w:rsid w:val="00AC4E83"/>
    <w:rsid w:val="00AE0ED0"/>
    <w:rsid w:val="00B104BD"/>
    <w:rsid w:val="00B411CC"/>
    <w:rsid w:val="00B76D51"/>
    <w:rsid w:val="00B84A24"/>
    <w:rsid w:val="00BC262E"/>
    <w:rsid w:val="00BE5335"/>
    <w:rsid w:val="00C83D71"/>
    <w:rsid w:val="00C87AEB"/>
    <w:rsid w:val="00D279CA"/>
    <w:rsid w:val="00D919E6"/>
    <w:rsid w:val="00DB383E"/>
    <w:rsid w:val="00DD70E3"/>
    <w:rsid w:val="00DE7F4B"/>
    <w:rsid w:val="00DF0A78"/>
    <w:rsid w:val="00DF66F4"/>
    <w:rsid w:val="00EA641E"/>
    <w:rsid w:val="00F42E3B"/>
    <w:rsid w:val="00F60A48"/>
    <w:rsid w:val="00FC399C"/>
    <w:rsid w:val="00FC72D1"/>
    <w:rsid w:val="00FD7804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46467C-DB70-4B9A-9BA0-725AF5C3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76A"/>
    <w:rPr>
      <w:rFonts w:ascii="Courier New" w:hAnsi="Courier New"/>
      <w:sz w:val="28"/>
    </w:rPr>
  </w:style>
  <w:style w:type="paragraph" w:styleId="1">
    <w:name w:val="heading 1"/>
    <w:basedOn w:val="a"/>
    <w:next w:val="a"/>
    <w:qFormat/>
    <w:rsid w:val="000C176A"/>
    <w:pPr>
      <w:keepNext/>
      <w:widowControl w:val="0"/>
      <w:numPr>
        <w:ilvl w:val="12"/>
      </w:numPr>
      <w:outlineLvl w:val="0"/>
    </w:pPr>
    <w:rPr>
      <w:rFonts w:ascii="Times New Roman" w:hAnsi="Times New Roman"/>
      <w:color w:val="FF0000"/>
      <w:sz w:val="24"/>
    </w:rPr>
  </w:style>
  <w:style w:type="paragraph" w:styleId="2">
    <w:name w:val="heading 2"/>
    <w:basedOn w:val="a"/>
    <w:next w:val="a"/>
    <w:qFormat/>
    <w:rsid w:val="000C176A"/>
    <w:pPr>
      <w:keepNext/>
      <w:widowControl w:val="0"/>
      <w:ind w:firstLine="720"/>
      <w:jc w:val="right"/>
      <w:outlineLvl w:val="1"/>
    </w:pPr>
    <w:rPr>
      <w:rFonts w:ascii="Times New Roman" w:hAnsi="Times New Roman"/>
    </w:rPr>
  </w:style>
  <w:style w:type="paragraph" w:styleId="3">
    <w:name w:val="heading 3"/>
    <w:basedOn w:val="a"/>
    <w:next w:val="a"/>
    <w:qFormat/>
    <w:rsid w:val="000C176A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0C176A"/>
    <w:pPr>
      <w:keepNext/>
      <w:widowControl w:val="0"/>
      <w:jc w:val="center"/>
      <w:outlineLvl w:val="3"/>
    </w:pPr>
    <w:rPr>
      <w:rFonts w:ascii="Times New Roman" w:hAnsi="Times New Roman"/>
      <w:b/>
      <w:i/>
      <w:sz w:val="22"/>
    </w:rPr>
  </w:style>
  <w:style w:type="paragraph" w:styleId="5">
    <w:name w:val="heading 5"/>
    <w:basedOn w:val="a"/>
    <w:next w:val="a"/>
    <w:qFormat/>
    <w:rsid w:val="000C176A"/>
    <w:pPr>
      <w:keepNext/>
      <w:ind w:firstLine="493"/>
      <w:outlineLvl w:val="4"/>
    </w:pPr>
    <w:rPr>
      <w:rFonts w:ascii="Times New Roman" w:hAnsi="Times New Roman"/>
    </w:rPr>
  </w:style>
  <w:style w:type="paragraph" w:styleId="6">
    <w:name w:val="heading 6"/>
    <w:basedOn w:val="a"/>
    <w:next w:val="a"/>
    <w:qFormat/>
    <w:rsid w:val="000C176A"/>
    <w:pPr>
      <w:keepNext/>
      <w:ind w:right="-1003"/>
      <w:outlineLvl w:val="5"/>
    </w:pPr>
    <w:rPr>
      <w:rFonts w:ascii="Times New Roman" w:hAnsi="Times New Roman"/>
      <w:b/>
      <w:bCs/>
      <w:sz w:val="36"/>
      <w:szCs w:val="28"/>
    </w:rPr>
  </w:style>
  <w:style w:type="paragraph" w:styleId="7">
    <w:name w:val="heading 7"/>
    <w:basedOn w:val="a"/>
    <w:next w:val="a"/>
    <w:qFormat/>
    <w:rsid w:val="000C176A"/>
    <w:pPr>
      <w:keepNext/>
      <w:jc w:val="both"/>
      <w:outlineLvl w:val="6"/>
    </w:pPr>
    <w:rPr>
      <w:rFonts w:ascii="Times New Roman" w:hAnsi="Times New Roman"/>
      <w:b/>
      <w:bCs/>
      <w:sz w:val="22"/>
      <w:szCs w:val="24"/>
    </w:rPr>
  </w:style>
  <w:style w:type="paragraph" w:styleId="8">
    <w:name w:val="heading 8"/>
    <w:basedOn w:val="a"/>
    <w:next w:val="a"/>
    <w:qFormat/>
    <w:rsid w:val="000C176A"/>
    <w:pPr>
      <w:keepNext/>
      <w:jc w:val="both"/>
      <w:outlineLvl w:val="7"/>
    </w:pPr>
    <w:rPr>
      <w:rFonts w:ascii="Times New Roman" w:hAnsi="Times New Roman"/>
      <w:sz w:val="36"/>
      <w:szCs w:val="28"/>
    </w:rPr>
  </w:style>
  <w:style w:type="paragraph" w:styleId="9">
    <w:name w:val="heading 9"/>
    <w:basedOn w:val="a"/>
    <w:next w:val="a"/>
    <w:qFormat/>
    <w:rsid w:val="000C176A"/>
    <w:pPr>
      <w:keepNext/>
      <w:outlineLvl w:val="8"/>
    </w:pPr>
    <w:rPr>
      <w:rFonts w:ascii="Times New Roman" w:hAnsi="Times New Roman"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C176A"/>
    <w:pPr>
      <w:widowControl w:val="0"/>
      <w:ind w:firstLine="567"/>
      <w:jc w:val="both"/>
    </w:pPr>
    <w:rPr>
      <w:rFonts w:ascii="Times New Roman" w:hAnsi="Times New Roman"/>
    </w:rPr>
  </w:style>
  <w:style w:type="paragraph" w:customStyle="1" w:styleId="20">
    <w:name w:val="Обычный отступ.Обычный отступ2"/>
    <w:basedOn w:val="a"/>
    <w:rsid w:val="000C176A"/>
    <w:pPr>
      <w:ind w:firstLine="709"/>
      <w:jc w:val="both"/>
    </w:pPr>
    <w:rPr>
      <w:rFonts w:ascii="Times New Roman" w:hAnsi="Times New Roman"/>
    </w:rPr>
  </w:style>
  <w:style w:type="paragraph" w:customStyle="1" w:styleId="Normal2">
    <w:name w:val="Normal2"/>
    <w:rsid w:val="000C176A"/>
    <w:rPr>
      <w:sz w:val="24"/>
    </w:rPr>
  </w:style>
  <w:style w:type="paragraph" w:customStyle="1" w:styleId="10">
    <w:name w:val="Обычный1"/>
    <w:rsid w:val="000C176A"/>
  </w:style>
  <w:style w:type="paragraph" w:customStyle="1" w:styleId="BodyText1">
    <w:name w:val="Body Text1"/>
    <w:basedOn w:val="a"/>
    <w:rsid w:val="000C176A"/>
    <w:pPr>
      <w:spacing w:line="360" w:lineRule="auto"/>
    </w:pPr>
    <w:rPr>
      <w:rFonts w:ascii="Times New Roman" w:hAnsi="Times New Roman"/>
    </w:rPr>
  </w:style>
  <w:style w:type="paragraph" w:customStyle="1" w:styleId="21">
    <w:name w:val="Основной текст.Основной текст2"/>
    <w:basedOn w:val="a"/>
    <w:rsid w:val="000C176A"/>
    <w:pPr>
      <w:widowControl w:val="0"/>
      <w:jc w:val="center"/>
    </w:pPr>
    <w:rPr>
      <w:rFonts w:ascii="Times New Roman" w:hAnsi="Times New Roman"/>
      <w:b/>
    </w:rPr>
  </w:style>
  <w:style w:type="paragraph" w:customStyle="1" w:styleId="210">
    <w:name w:val="Обычный отступ.Обычный отступ21"/>
    <w:basedOn w:val="a"/>
    <w:rsid w:val="000C176A"/>
    <w:pPr>
      <w:ind w:firstLine="720"/>
      <w:jc w:val="both"/>
    </w:pPr>
    <w:rPr>
      <w:rFonts w:ascii="Times New Roman" w:hAnsi="Times New Roman"/>
    </w:rPr>
  </w:style>
  <w:style w:type="paragraph" w:customStyle="1" w:styleId="BodyText22">
    <w:name w:val="Body Text 22"/>
    <w:basedOn w:val="a"/>
    <w:rsid w:val="000C176A"/>
    <w:rPr>
      <w:rFonts w:ascii="Times New Roman" w:hAnsi="Times New Roman"/>
      <w:color w:val="FF0000"/>
    </w:rPr>
  </w:style>
  <w:style w:type="character" w:styleId="a4">
    <w:name w:val="page number"/>
    <w:basedOn w:val="a0"/>
    <w:rsid w:val="000C176A"/>
  </w:style>
  <w:style w:type="paragraph" w:customStyle="1" w:styleId="11">
    <w:name w:val="Цитата1"/>
    <w:basedOn w:val="Normal2"/>
    <w:rsid w:val="000C176A"/>
    <w:pPr>
      <w:ind w:left="113" w:right="113"/>
      <w:jc w:val="center"/>
    </w:pPr>
    <w:rPr>
      <w:sz w:val="16"/>
    </w:rPr>
  </w:style>
  <w:style w:type="paragraph" w:customStyle="1" w:styleId="12">
    <w:name w:val="Название объекта1"/>
    <w:basedOn w:val="Normal2"/>
    <w:next w:val="Normal2"/>
    <w:rsid w:val="000C176A"/>
    <w:pPr>
      <w:jc w:val="center"/>
    </w:pPr>
    <w:rPr>
      <w:sz w:val="28"/>
    </w:rPr>
  </w:style>
  <w:style w:type="paragraph" w:customStyle="1" w:styleId="Normal1">
    <w:name w:val="Normal1"/>
    <w:rsid w:val="000C176A"/>
    <w:pPr>
      <w:widowControl w:val="0"/>
    </w:pPr>
  </w:style>
  <w:style w:type="paragraph" w:styleId="22">
    <w:name w:val="Body Text Indent 2"/>
    <w:basedOn w:val="a"/>
    <w:rsid w:val="000C176A"/>
    <w:pPr>
      <w:widowControl w:val="0"/>
      <w:ind w:firstLine="720"/>
      <w:jc w:val="both"/>
    </w:pPr>
    <w:rPr>
      <w:rFonts w:ascii="Times New Roman" w:hAnsi="Times New Roman"/>
    </w:rPr>
  </w:style>
  <w:style w:type="paragraph" w:customStyle="1" w:styleId="NormalIndent2">
    <w:name w:val="Normal Indent.Обычный отступ2"/>
    <w:basedOn w:val="a"/>
    <w:rsid w:val="000C176A"/>
    <w:pPr>
      <w:ind w:firstLine="709"/>
      <w:jc w:val="both"/>
    </w:pPr>
    <w:rPr>
      <w:rFonts w:ascii="Times New Roman" w:hAnsi="Times New Roman"/>
    </w:rPr>
  </w:style>
  <w:style w:type="paragraph" w:customStyle="1" w:styleId="BodyText21">
    <w:name w:val="Body Text 21"/>
    <w:basedOn w:val="10"/>
    <w:rsid w:val="000C176A"/>
    <w:rPr>
      <w:sz w:val="25"/>
    </w:rPr>
  </w:style>
  <w:style w:type="paragraph" w:styleId="30">
    <w:name w:val="Body Text Indent 3"/>
    <w:basedOn w:val="a"/>
    <w:rsid w:val="000C176A"/>
    <w:pPr>
      <w:ind w:firstLine="720"/>
      <w:jc w:val="both"/>
    </w:pPr>
    <w:rPr>
      <w:rFonts w:ascii="Times New Roman" w:hAnsi="Times New Roman"/>
      <w:sz w:val="20"/>
    </w:rPr>
  </w:style>
  <w:style w:type="paragraph" w:customStyle="1" w:styleId="heading11">
    <w:name w:val="heading 11"/>
    <w:basedOn w:val="Normal2"/>
    <w:next w:val="Normal2"/>
    <w:rsid w:val="000C176A"/>
    <w:pPr>
      <w:keepNext/>
    </w:pPr>
    <w:rPr>
      <w:sz w:val="28"/>
    </w:rPr>
  </w:style>
  <w:style w:type="paragraph" w:styleId="a5">
    <w:name w:val="Block Text"/>
    <w:basedOn w:val="a"/>
    <w:rsid w:val="000C176A"/>
    <w:pPr>
      <w:ind w:left="113" w:right="113"/>
      <w:jc w:val="center"/>
    </w:pPr>
    <w:rPr>
      <w:rFonts w:ascii="Times New Roman" w:hAnsi="Times New Roman"/>
      <w:sz w:val="16"/>
    </w:rPr>
  </w:style>
  <w:style w:type="paragraph" w:styleId="a6">
    <w:name w:val="footer"/>
    <w:basedOn w:val="a"/>
    <w:rsid w:val="000C176A"/>
    <w:pPr>
      <w:tabs>
        <w:tab w:val="center" w:pos="4153"/>
        <w:tab w:val="right" w:pos="8306"/>
      </w:tabs>
    </w:pPr>
  </w:style>
  <w:style w:type="paragraph" w:styleId="a7">
    <w:name w:val="Normal Indent"/>
    <w:aliases w:val="Обычный отступ2"/>
    <w:basedOn w:val="a"/>
    <w:rsid w:val="000C176A"/>
    <w:pPr>
      <w:ind w:firstLine="709"/>
      <w:jc w:val="both"/>
    </w:pPr>
    <w:rPr>
      <w:rFonts w:ascii="Times New Roman" w:hAnsi="Times New Roman"/>
    </w:rPr>
  </w:style>
  <w:style w:type="paragraph" w:styleId="a8">
    <w:name w:val="Title"/>
    <w:basedOn w:val="a"/>
    <w:qFormat/>
    <w:rsid w:val="000C176A"/>
    <w:pPr>
      <w:jc w:val="center"/>
    </w:pPr>
    <w:rPr>
      <w:rFonts w:ascii="Times New Roman" w:hAnsi="Times New Roman"/>
      <w:b/>
      <w:bCs/>
    </w:rPr>
  </w:style>
  <w:style w:type="paragraph" w:customStyle="1" w:styleId="23">
    <w:name w:val="заголовок 2"/>
    <w:basedOn w:val="a"/>
    <w:next w:val="a"/>
    <w:rsid w:val="000C176A"/>
    <w:pPr>
      <w:keepNext/>
      <w:shd w:val="clear" w:color="auto" w:fill="FFFFFF"/>
      <w:autoSpaceDE w:val="0"/>
      <w:autoSpaceDN w:val="0"/>
      <w:spacing w:line="280" w:lineRule="exact"/>
      <w:ind w:right="8"/>
      <w:jc w:val="both"/>
      <w:outlineLvl w:val="1"/>
    </w:pPr>
    <w:rPr>
      <w:rFonts w:ascii="Times New Roman" w:hAnsi="Times New Roman"/>
      <w:szCs w:val="28"/>
    </w:rPr>
  </w:style>
  <w:style w:type="paragraph" w:styleId="a9">
    <w:name w:val="Body Text"/>
    <w:basedOn w:val="a"/>
    <w:rsid w:val="000C176A"/>
    <w:pPr>
      <w:autoSpaceDE w:val="0"/>
      <w:autoSpaceDN w:val="0"/>
    </w:pPr>
    <w:rPr>
      <w:rFonts w:ascii="Times New Roman" w:hAnsi="Times New Roman"/>
      <w:szCs w:val="28"/>
    </w:rPr>
  </w:style>
  <w:style w:type="paragraph" w:customStyle="1" w:styleId="BodyText23">
    <w:name w:val="Body Text 23"/>
    <w:basedOn w:val="a"/>
    <w:rsid w:val="000C176A"/>
    <w:pPr>
      <w:jc w:val="both"/>
    </w:pPr>
    <w:rPr>
      <w:rFonts w:ascii="Times New Roman" w:hAnsi="Times New Roman"/>
      <w:sz w:val="20"/>
    </w:rPr>
  </w:style>
  <w:style w:type="paragraph" w:customStyle="1" w:styleId="40">
    <w:name w:val="заголовок 4"/>
    <w:basedOn w:val="a"/>
    <w:next w:val="a"/>
    <w:rsid w:val="000C176A"/>
    <w:pPr>
      <w:keepNext/>
      <w:shd w:val="clear" w:color="auto" w:fill="FFFFFF"/>
      <w:autoSpaceDE w:val="0"/>
      <w:autoSpaceDN w:val="0"/>
      <w:spacing w:line="276" w:lineRule="exact"/>
      <w:ind w:right="4" w:firstLine="8"/>
      <w:outlineLvl w:val="3"/>
    </w:pPr>
    <w:rPr>
      <w:rFonts w:ascii="Times New Roman" w:hAnsi="Times New Roman"/>
      <w:szCs w:val="28"/>
    </w:rPr>
  </w:style>
  <w:style w:type="paragraph" w:styleId="aa">
    <w:name w:val="caption"/>
    <w:basedOn w:val="a"/>
    <w:next w:val="a"/>
    <w:qFormat/>
    <w:rsid w:val="000C176A"/>
    <w:pPr>
      <w:jc w:val="both"/>
    </w:pPr>
    <w:rPr>
      <w:rFonts w:ascii="Times New Roman" w:hAnsi="Times New Roman"/>
      <w:szCs w:val="28"/>
    </w:rPr>
  </w:style>
  <w:style w:type="paragraph" w:styleId="24">
    <w:name w:val="Body Text 2"/>
    <w:basedOn w:val="a"/>
    <w:rsid w:val="000C176A"/>
    <w:pPr>
      <w:jc w:val="both"/>
    </w:pPr>
    <w:rPr>
      <w:rFonts w:ascii="Times New Roman" w:hAnsi="Times New Roman"/>
      <w:sz w:val="24"/>
      <w:szCs w:val="24"/>
    </w:rPr>
  </w:style>
  <w:style w:type="paragraph" w:styleId="31">
    <w:name w:val="Body Text 3"/>
    <w:basedOn w:val="a"/>
    <w:rsid w:val="000C176A"/>
    <w:pPr>
      <w:jc w:val="both"/>
    </w:pPr>
    <w:rPr>
      <w:rFonts w:ascii="Times New Roman" w:hAnsi="Times New Roman"/>
      <w:szCs w:val="24"/>
    </w:rPr>
  </w:style>
  <w:style w:type="paragraph" w:styleId="ab">
    <w:name w:val="Plain Text"/>
    <w:basedOn w:val="a"/>
    <w:rsid w:val="000C176A"/>
    <w:rPr>
      <w:spacing w:val="-20"/>
      <w:sz w:val="20"/>
    </w:rPr>
  </w:style>
  <w:style w:type="paragraph" w:styleId="ac">
    <w:name w:val="Subtitle"/>
    <w:basedOn w:val="a"/>
    <w:qFormat/>
    <w:rsid w:val="000C176A"/>
    <w:pPr>
      <w:ind w:left="-83" w:right="-13"/>
      <w:jc w:val="center"/>
    </w:pPr>
    <w:rPr>
      <w:rFonts w:ascii="Times New Roman" w:hAnsi="Times New Roman"/>
      <w:caps/>
      <w:szCs w:val="24"/>
    </w:rPr>
  </w:style>
  <w:style w:type="paragraph" w:styleId="ad">
    <w:name w:val="footnote text"/>
    <w:basedOn w:val="a"/>
    <w:semiHidden/>
    <w:rsid w:val="000C176A"/>
    <w:pPr>
      <w:autoSpaceDE w:val="0"/>
      <w:autoSpaceDN w:val="0"/>
    </w:pPr>
    <w:rPr>
      <w:rFonts w:ascii="Times New Roman" w:hAnsi="Times New Roman"/>
      <w:sz w:val="20"/>
    </w:rPr>
  </w:style>
  <w:style w:type="paragraph" w:customStyle="1" w:styleId="25">
    <w:name w:val="Обычный.Обычный2"/>
    <w:rsid w:val="000C176A"/>
    <w:rPr>
      <w:sz w:val="28"/>
    </w:rPr>
  </w:style>
  <w:style w:type="paragraph" w:customStyle="1" w:styleId="50">
    <w:name w:val="заголовок 5"/>
    <w:basedOn w:val="a"/>
    <w:next w:val="a"/>
    <w:rsid w:val="000C176A"/>
    <w:pPr>
      <w:keepNext/>
      <w:autoSpaceDE w:val="0"/>
      <w:autoSpaceDN w:val="0"/>
      <w:jc w:val="both"/>
      <w:outlineLvl w:val="4"/>
    </w:pPr>
    <w:rPr>
      <w:rFonts w:ascii="Times New Roman" w:hAnsi="Times New Roman"/>
      <w:sz w:val="24"/>
      <w:szCs w:val="24"/>
    </w:rPr>
  </w:style>
  <w:style w:type="paragraph" w:styleId="ae">
    <w:name w:val="header"/>
    <w:basedOn w:val="a"/>
    <w:rsid w:val="000C176A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</w:rPr>
  </w:style>
  <w:style w:type="paragraph" w:customStyle="1" w:styleId="211">
    <w:name w:val="Основной текст с отступом 21"/>
    <w:basedOn w:val="a"/>
    <w:rsid w:val="000C176A"/>
    <w:pPr>
      <w:overflowPunct w:val="0"/>
      <w:autoSpaceDE w:val="0"/>
      <w:autoSpaceDN w:val="0"/>
      <w:adjustRightInd w:val="0"/>
      <w:ind w:right="-426" w:firstLine="684"/>
      <w:jc w:val="both"/>
      <w:textAlignment w:val="baseline"/>
    </w:pPr>
    <w:rPr>
      <w:rFonts w:ascii="Times New Roman" w:hAnsi="Times New Roman"/>
    </w:rPr>
  </w:style>
  <w:style w:type="paragraph" w:customStyle="1" w:styleId="13">
    <w:name w:val="заголовок 1"/>
    <w:basedOn w:val="a"/>
    <w:next w:val="a"/>
    <w:rsid w:val="000C176A"/>
    <w:pPr>
      <w:keepNext/>
      <w:widowControl w:val="0"/>
      <w:numPr>
        <w:ilvl w:val="12"/>
      </w:numPr>
      <w:autoSpaceDE w:val="0"/>
      <w:autoSpaceDN w:val="0"/>
      <w:outlineLvl w:val="0"/>
    </w:pPr>
    <w:rPr>
      <w:rFonts w:ascii="Times New Roman" w:hAnsi="Times New Roman"/>
      <w:color w:val="FF0000"/>
      <w:sz w:val="24"/>
      <w:szCs w:val="24"/>
    </w:rPr>
  </w:style>
  <w:style w:type="paragraph" w:customStyle="1" w:styleId="FR1">
    <w:name w:val="FR1"/>
    <w:rsid w:val="000C176A"/>
    <w:pPr>
      <w:widowControl w:val="0"/>
      <w:ind w:left="2240"/>
    </w:pPr>
    <w:rPr>
      <w:b/>
      <w:sz w:val="28"/>
    </w:rPr>
  </w:style>
  <w:style w:type="character" w:customStyle="1" w:styleId="af">
    <w:name w:val="номер страницы"/>
    <w:basedOn w:val="a0"/>
    <w:rsid w:val="000C176A"/>
  </w:style>
  <w:style w:type="paragraph" w:customStyle="1" w:styleId="60">
    <w:name w:val="заголовок 6"/>
    <w:basedOn w:val="a"/>
    <w:next w:val="a"/>
    <w:rsid w:val="000C176A"/>
    <w:pPr>
      <w:keepNext/>
      <w:autoSpaceDE w:val="0"/>
      <w:autoSpaceDN w:val="0"/>
      <w:ind w:firstLine="72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41">
    <w:name w:val="Заголовок 41"/>
    <w:basedOn w:val="10"/>
    <w:next w:val="10"/>
    <w:rsid w:val="000C176A"/>
    <w:pPr>
      <w:keepNext/>
      <w:widowControl w:val="0"/>
      <w:jc w:val="center"/>
    </w:pPr>
    <w:rPr>
      <w:sz w:val="28"/>
    </w:rPr>
  </w:style>
  <w:style w:type="paragraph" w:customStyle="1" w:styleId="110">
    <w:name w:val="Заголовок 11"/>
    <w:basedOn w:val="10"/>
    <w:next w:val="10"/>
    <w:rsid w:val="000C176A"/>
    <w:pPr>
      <w:keepNext/>
      <w:widowControl w:val="0"/>
    </w:pPr>
    <w:rPr>
      <w:sz w:val="28"/>
    </w:rPr>
  </w:style>
  <w:style w:type="paragraph" w:customStyle="1" w:styleId="70">
    <w:name w:val="заголовок 7"/>
    <w:basedOn w:val="a"/>
    <w:next w:val="a"/>
    <w:rsid w:val="000C176A"/>
    <w:pPr>
      <w:keepNext/>
      <w:autoSpaceDE w:val="0"/>
      <w:autoSpaceDN w:val="0"/>
    </w:pPr>
    <w:rPr>
      <w:rFonts w:ascii="Times New Roman" w:hAnsi="Times New Roman"/>
      <w:i/>
      <w:iCs/>
      <w:sz w:val="22"/>
      <w:szCs w:val="22"/>
    </w:rPr>
  </w:style>
  <w:style w:type="paragraph" w:customStyle="1" w:styleId="51">
    <w:name w:val="Заголовок 51"/>
    <w:basedOn w:val="a"/>
    <w:next w:val="a"/>
    <w:rsid w:val="000C176A"/>
    <w:pPr>
      <w:keepNext/>
      <w:jc w:val="both"/>
    </w:pPr>
    <w:rPr>
      <w:rFonts w:ascii="Times New Roman" w:hAnsi="Times New Roman"/>
      <w:b/>
      <w:sz w:val="22"/>
    </w:rPr>
  </w:style>
  <w:style w:type="paragraph" w:customStyle="1" w:styleId="iiiaeuiue">
    <w:name w:val="ii?iaeuiue"/>
    <w:basedOn w:val="a"/>
    <w:rsid w:val="000C176A"/>
    <w:pPr>
      <w:widowControl w:val="0"/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rFonts w:ascii="Times New Roman" w:hAnsi="Times New Roman"/>
    </w:rPr>
  </w:style>
  <w:style w:type="paragraph" w:styleId="26">
    <w:name w:val="List 2"/>
    <w:basedOn w:val="a"/>
    <w:rsid w:val="000C176A"/>
    <w:pPr>
      <w:ind w:left="566" w:hanging="283"/>
    </w:pPr>
    <w:rPr>
      <w:rFonts w:ascii="Times New Roman" w:hAnsi="Times New Roman"/>
      <w:sz w:val="24"/>
      <w:szCs w:val="24"/>
    </w:rPr>
  </w:style>
  <w:style w:type="paragraph" w:styleId="af0">
    <w:name w:val="Normal (Web)"/>
    <w:basedOn w:val="a"/>
    <w:rsid w:val="000C176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1">
    <w:name w:val="Hyperlink"/>
    <w:rsid w:val="000C176A"/>
    <w:rPr>
      <w:color w:val="0000FF"/>
      <w:u w:val="single"/>
    </w:rPr>
  </w:style>
  <w:style w:type="character" w:styleId="af2">
    <w:name w:val="Strong"/>
    <w:qFormat/>
    <w:rsid w:val="000C176A"/>
    <w:rPr>
      <w:b/>
      <w:bCs/>
    </w:rPr>
  </w:style>
  <w:style w:type="table" w:styleId="af3">
    <w:name w:val="Table Grid"/>
    <w:basedOn w:val="a1"/>
    <w:rsid w:val="000C17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Знак Знак Знак Знак Знак Знак"/>
    <w:basedOn w:val="a"/>
    <w:rsid w:val="000C176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lang w:val="en-US" w:eastAsia="en-US"/>
    </w:rPr>
  </w:style>
  <w:style w:type="character" w:customStyle="1" w:styleId="af5">
    <w:name w:val="Знак"/>
    <w:rsid w:val="000C176A"/>
    <w:rPr>
      <w:rFonts w:ascii="Helvetica" w:hAnsi="Helvetica"/>
      <w:lang w:val="ru-RU" w:eastAsia="ru-RU" w:bidi="ar-SA"/>
    </w:rPr>
  </w:style>
  <w:style w:type="paragraph" w:styleId="af6">
    <w:name w:val="Balloon Text"/>
    <w:basedOn w:val="a"/>
    <w:semiHidden/>
    <w:rsid w:val="000C17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ro.ufanet.ru/index.php?option=com_content&amp;task=view&amp;id=842&amp;Itemid=2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1448</Words>
  <Characters>10662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печатных научных трудах сотрудников Центра УКО</vt:lpstr>
    </vt:vector>
  </TitlesOfParts>
  <Company/>
  <LinksUpToDate>false</LinksUpToDate>
  <CharactersWithSpaces>12086</CharactersWithSpaces>
  <SharedDoc>false</SharedDoc>
  <HLinks>
    <vt:vector size="6" baseType="variant">
      <vt:variant>
        <vt:i4>4063296</vt:i4>
      </vt:variant>
      <vt:variant>
        <vt:i4>0</vt:i4>
      </vt:variant>
      <vt:variant>
        <vt:i4>0</vt:i4>
      </vt:variant>
      <vt:variant>
        <vt:i4>5</vt:i4>
      </vt:variant>
      <vt:variant>
        <vt:lpwstr>http://biro.ufanet.ru/index.php?option=com_content&amp;task=view&amp;id=842&amp;Itemid=230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печатных научных трудах сотрудников Центра УКО</dc:title>
  <dc:subject/>
  <dc:creator>Zver</dc:creator>
  <cp:keywords/>
  <cp:lastModifiedBy>Rustam</cp:lastModifiedBy>
  <cp:revision>3</cp:revision>
  <dcterms:created xsi:type="dcterms:W3CDTF">2019-01-09T10:27:00Z</dcterms:created>
  <dcterms:modified xsi:type="dcterms:W3CDTF">2019-09-09T05:24:00Z</dcterms:modified>
</cp:coreProperties>
</file>