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8C" w:rsidRPr="00B9048C" w:rsidRDefault="00B9048C" w:rsidP="00B9048C">
      <w:pPr>
        <w:spacing w:after="0" w:line="240" w:lineRule="auto"/>
        <w:ind w:left="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Проведение </w:t>
      </w:r>
      <w:r w:rsidRPr="00B9048C">
        <w:rPr>
          <w:rFonts w:ascii="Times New Roman" w:hAnsi="Times New Roman" w:cs="Times New Roman"/>
          <w:b/>
          <w:sz w:val="26"/>
          <w:szCs w:val="26"/>
        </w:rPr>
        <w:t xml:space="preserve">Регионального этапа Всероссийской олимпиады профессионального мастерства </w:t>
      </w:r>
      <w:proofErr w:type="gramStart"/>
      <w:r w:rsidRPr="00B9048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B9048C">
        <w:rPr>
          <w:rFonts w:ascii="Times New Roman" w:hAnsi="Times New Roman" w:cs="Times New Roman"/>
          <w:b/>
          <w:sz w:val="26"/>
          <w:szCs w:val="26"/>
        </w:rPr>
        <w:t xml:space="preserve"> по специальности среднего профессионального образования 31.02.05 Стоматология ортопедическая</w:t>
      </w:r>
      <w:r w:rsidR="003D6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048C">
        <w:rPr>
          <w:rFonts w:ascii="Times New Roman" w:hAnsi="Times New Roman" w:cs="Times New Roman"/>
          <w:b/>
          <w:sz w:val="26"/>
          <w:szCs w:val="26"/>
        </w:rPr>
        <w:t>в 2019 году</w:t>
      </w:r>
    </w:p>
    <w:p w:rsidR="00B9048C" w:rsidRPr="00B9048C" w:rsidRDefault="00B9048C" w:rsidP="00B9048C">
      <w:pPr>
        <w:spacing w:after="0" w:line="240" w:lineRule="auto"/>
        <w:ind w:left="7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048C" w:rsidRPr="00B9048C" w:rsidRDefault="00B9048C" w:rsidP="00B9048C">
      <w:pPr>
        <w:pStyle w:val="a3"/>
        <w:ind w:firstLine="709"/>
        <w:jc w:val="both"/>
        <w:rPr>
          <w:sz w:val="26"/>
          <w:szCs w:val="26"/>
        </w:rPr>
      </w:pPr>
      <w:r w:rsidRPr="00B9048C">
        <w:rPr>
          <w:bCs/>
          <w:sz w:val="26"/>
          <w:szCs w:val="26"/>
        </w:rPr>
        <w:t>Региональный  этап</w:t>
      </w:r>
      <w:r>
        <w:rPr>
          <w:bCs/>
          <w:sz w:val="26"/>
          <w:szCs w:val="26"/>
        </w:rPr>
        <w:t xml:space="preserve"> </w:t>
      </w:r>
      <w:r w:rsidRPr="00B9048C">
        <w:rPr>
          <w:sz w:val="26"/>
          <w:szCs w:val="26"/>
        </w:rPr>
        <w:t>Всероссийской олимпиады профессионального мастерства</w:t>
      </w:r>
    </w:p>
    <w:p w:rsidR="00B9048C" w:rsidRPr="00B9048C" w:rsidRDefault="00B9048C" w:rsidP="00B9048C">
      <w:pPr>
        <w:pStyle w:val="a3"/>
        <w:jc w:val="both"/>
        <w:rPr>
          <w:sz w:val="26"/>
          <w:szCs w:val="26"/>
        </w:rPr>
      </w:pPr>
      <w:r w:rsidRPr="00B9048C">
        <w:rPr>
          <w:sz w:val="26"/>
          <w:szCs w:val="26"/>
        </w:rPr>
        <w:t xml:space="preserve">обучающихся по укрупненной группе специальностей среднего профессионального образования 31.00.00 Клиническая медицина (специальность 31.02.05 Стоматология ортопедическая) проводится </w:t>
      </w:r>
      <w:r w:rsidRPr="00B9048C">
        <w:rPr>
          <w:b/>
          <w:bCs/>
          <w:sz w:val="26"/>
          <w:szCs w:val="26"/>
        </w:rPr>
        <w:t xml:space="preserve">15.03.2019 года </w:t>
      </w:r>
      <w:r w:rsidRPr="00B9048C">
        <w:rPr>
          <w:bCs/>
          <w:sz w:val="26"/>
          <w:szCs w:val="26"/>
        </w:rPr>
        <w:t xml:space="preserve">на базе медицинского колледжа </w:t>
      </w:r>
      <w:r w:rsidRPr="00B9048C">
        <w:rPr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b/>
          <w:bCs/>
          <w:sz w:val="26"/>
          <w:szCs w:val="26"/>
        </w:rPr>
        <w:t>Адрес образовательной организации</w:t>
      </w:r>
      <w:r w:rsidRPr="00B9048C">
        <w:rPr>
          <w:rFonts w:ascii="Times New Roman" w:hAnsi="Times New Roman" w:cs="Times New Roman"/>
          <w:sz w:val="26"/>
          <w:szCs w:val="26"/>
        </w:rPr>
        <w:t>: РБ, г. Уфа, ул. Беломорская,28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b/>
          <w:bCs/>
          <w:sz w:val="26"/>
          <w:szCs w:val="26"/>
        </w:rPr>
        <w:t xml:space="preserve">Официальный сайт: </w:t>
      </w:r>
      <w:r w:rsidRPr="00B9048C">
        <w:rPr>
          <w:rStyle w:val="a7"/>
          <w:sz w:val="26"/>
          <w:szCs w:val="26"/>
        </w:rPr>
        <w:t>http://bashgmu.ru/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>Для организации и проведения Регионального этапа Всероссийской олимпиады медицинский колледж ФГБОУ ВО БГМУ Минздрава России формирует: организационный комитет, группу разработчиков ФОС, жюри, апелляционную комиссию.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Организационный комитет Регионального этапа Всероссийской олимпиады осуществляет организационное и методическое обеспечение проведения олимпиады, в том числе проверку полномочий участников</w:t>
      </w:r>
      <w:r w:rsidR="005E29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>и шифровку участников.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 Группа разработчиков ФОС разрабатывает оценочные средства по укрупненной группе специальностей среднего профессионального образования 31.00.00 Клиническая медицина (специальность 31.02.05 Стоматология ортопедическая), в которые за один день перед началом олимпиады вносится 40% изменений.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 Жюри оценивает результаты выполнения заданий участниками олимпиады и, на основе проведенной оценки, определяет победителя и призёров Регионального этапа Всероссийской олимпиады.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 Апелляционная комиссия рассматривает апелляционные заявления участников о несогласии с оценкой результатов выполнения заданий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обеспечения качества олимпиады организатор Регионального этапа не позднее, чем за две недели до начала проведения олимпиады проводит:</w:t>
      </w:r>
    </w:p>
    <w:p w:rsidR="00B9048C" w:rsidRPr="00B9048C" w:rsidRDefault="00B9048C" w:rsidP="00B904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>мероприятия, разъясняющие участникам правила проведения этапа, выполнения заданий;</w:t>
      </w:r>
    </w:p>
    <w:p w:rsidR="00B9048C" w:rsidRPr="00B9048C" w:rsidRDefault="00B9048C" w:rsidP="00B904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>подготовку членов жюри, обеспечивающую формирование: знаний методики, процедуры, критериев оценки; навыков оценки результатов конкурсных заданий олимпиады.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 Медицинский колледж обеспечивает безопасность проведения мероприятий: охрану общественного порядка, дежурство медицинского персонала, </w:t>
      </w:r>
      <w:proofErr w:type="gramStart"/>
      <w:r w:rsidRPr="00B9048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участниками олимпиады норм и правил </w:t>
      </w:r>
      <w:r w:rsidRPr="00B9048C">
        <w:rPr>
          <w:rFonts w:ascii="Times New Roman" w:hAnsi="Times New Roman" w:cs="Times New Roman"/>
          <w:sz w:val="26"/>
          <w:szCs w:val="26"/>
        </w:rPr>
        <w:t>техники безопасности и охраны труда, при прохождении испытаний.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48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9048C">
        <w:rPr>
          <w:rFonts w:ascii="Times New Roman" w:hAnsi="Times New Roman" w:cs="Times New Roman"/>
          <w:sz w:val="26"/>
          <w:szCs w:val="26"/>
        </w:rPr>
        <w:t xml:space="preserve">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</w:t>
      </w:r>
      <w:r w:rsidRPr="00B9048C">
        <w:rPr>
          <w:rFonts w:ascii="Times New Roman" w:hAnsi="Times New Roman" w:cs="Times New Roman"/>
          <w:sz w:val="26"/>
          <w:szCs w:val="26"/>
        </w:rPr>
        <w:lastRenderedPageBreak/>
        <w:t>литературы (если их наличие не оговорено в задании), электронных книг, мобильных телефонов и т.п.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9048C">
        <w:rPr>
          <w:rFonts w:ascii="Times New Roman" w:hAnsi="Times New Roman" w:cs="Times New Roman"/>
          <w:sz w:val="26"/>
          <w:szCs w:val="26"/>
        </w:rPr>
        <w:t xml:space="preserve">  Организаторы Олимпиады, обеспечивают:</w:t>
      </w:r>
    </w:p>
    <w:p w:rsidR="00B9048C" w:rsidRPr="00B9048C" w:rsidRDefault="00B9048C" w:rsidP="00B90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прием и размещение членов жюри;</w:t>
      </w:r>
    </w:p>
    <w:p w:rsidR="00B9048C" w:rsidRPr="00B9048C" w:rsidRDefault="00B9048C" w:rsidP="00B90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организацию питания;</w:t>
      </w:r>
    </w:p>
    <w:p w:rsidR="00B9048C" w:rsidRPr="00B9048C" w:rsidRDefault="00B9048C" w:rsidP="00B90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медицинское обслуживание;</w:t>
      </w:r>
    </w:p>
    <w:p w:rsidR="00B9048C" w:rsidRPr="00B9048C" w:rsidRDefault="00B9048C" w:rsidP="00B90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создание необходимых безопасных условий для выполнения конкурсных заданий;</w:t>
      </w:r>
    </w:p>
    <w:p w:rsidR="00B9048C" w:rsidRPr="00B9048C" w:rsidRDefault="00B9048C" w:rsidP="00B9048C">
      <w:pPr>
        <w:pStyle w:val="a5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B9048C">
        <w:rPr>
          <w:sz w:val="26"/>
          <w:szCs w:val="26"/>
        </w:rPr>
        <w:t>подготовку открытия и закрытия Олимпиады.</w:t>
      </w:r>
    </w:p>
    <w:p w:rsidR="00B9048C" w:rsidRPr="00B9048C" w:rsidRDefault="00B9048C" w:rsidP="00B9048C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B9048C">
        <w:rPr>
          <w:rFonts w:ascii="Times New Roman" w:hAnsi="Times New Roman" w:cs="Times New Roman"/>
          <w:sz w:val="26"/>
          <w:szCs w:val="26"/>
        </w:rPr>
        <w:t xml:space="preserve">  Контроль соблюдения участниками Олимпиады безопасных условий труда, норм и правил охраны труда возлагается на администрацию колледжа.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 выполнения профессионального комплексного задания Регионального этапа олимпиады оцениваются жюри.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 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>В течение двух часов после объявления результатов олимпиады участник может подать апелляцию в апелляционную комиссию.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>Рассмотрение апелляций проводится в срок, не превышающий 2-х часов после завершения установленного срока приема апелляций.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Регионального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>апелляционной комиссии является окончательным.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13.  </w:t>
      </w:r>
      <w:r w:rsidRPr="00B9048C">
        <w:rPr>
          <w:rFonts w:ascii="Times New Roman" w:hAnsi="Times New Roman" w:cs="Times New Roman"/>
          <w:color w:val="000000"/>
          <w:sz w:val="26"/>
          <w:szCs w:val="26"/>
        </w:rPr>
        <w:t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этапа Всероссийской олимпиады.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048C" w:rsidRPr="00B9048C" w:rsidRDefault="00B9048C" w:rsidP="00B9048C">
      <w:pPr>
        <w:spacing w:after="0" w:line="240" w:lineRule="auto"/>
        <w:ind w:left="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Программа проведения </w:t>
      </w:r>
      <w:r w:rsidRPr="00B9048C">
        <w:rPr>
          <w:rFonts w:ascii="Times New Roman" w:hAnsi="Times New Roman" w:cs="Times New Roman"/>
          <w:b/>
          <w:sz w:val="26"/>
          <w:szCs w:val="26"/>
        </w:rPr>
        <w:t xml:space="preserve">Регионального этапа Всероссийской олимпиады профессионального мастерства по специальности среднего профессионального образования 31.02.05 Стоматология </w:t>
      </w:r>
      <w:proofErr w:type="spellStart"/>
      <w:r w:rsidRPr="00B9048C">
        <w:rPr>
          <w:rFonts w:ascii="Times New Roman" w:hAnsi="Times New Roman" w:cs="Times New Roman"/>
          <w:b/>
          <w:sz w:val="26"/>
          <w:szCs w:val="26"/>
        </w:rPr>
        <w:t>ортопедическаяв</w:t>
      </w:r>
      <w:proofErr w:type="spellEnd"/>
      <w:r w:rsidRPr="00B9048C">
        <w:rPr>
          <w:rFonts w:ascii="Times New Roman" w:hAnsi="Times New Roman" w:cs="Times New Roman"/>
          <w:b/>
          <w:sz w:val="26"/>
          <w:szCs w:val="26"/>
        </w:rPr>
        <w:t xml:space="preserve"> 2019 году</w:t>
      </w: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9048C" w:rsidRPr="00B9048C" w:rsidRDefault="00B9048C" w:rsidP="00B9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проведения Регионального этапа Всероссийской олимпиады (далее - Программа)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B9048C" w:rsidRPr="00B9048C" w:rsidRDefault="00B9048C" w:rsidP="00B9048C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48C">
        <w:rPr>
          <w:rFonts w:ascii="Times New Roman" w:hAnsi="Times New Roman" w:cs="Times New Roman"/>
          <w:sz w:val="26"/>
          <w:szCs w:val="26"/>
        </w:rPr>
        <w:t>В день начала Олимпиады проводится шифровка и жеребьевка участников, а также организационно-ознакомительные мероприятия, включающие в себя:</w:t>
      </w:r>
    </w:p>
    <w:p w:rsidR="00B9048C" w:rsidRPr="00B9048C" w:rsidRDefault="00B9048C" w:rsidP="00B9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инструктаж по технике безопасности и охране труда;</w:t>
      </w:r>
    </w:p>
    <w:p w:rsidR="00B9048C" w:rsidRPr="00B9048C" w:rsidRDefault="00B9048C" w:rsidP="00B9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ознакомление с рабочими местами и техническим оснащением;</w:t>
      </w:r>
    </w:p>
    <w:p w:rsidR="00B9048C" w:rsidRPr="00B9048C" w:rsidRDefault="00B9048C" w:rsidP="00B9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(оборудованием, инструментами и т.п.);</w:t>
      </w:r>
    </w:p>
    <w:p w:rsidR="00B9048C" w:rsidRPr="00B9048C" w:rsidRDefault="00B9048C" w:rsidP="00B9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48C">
        <w:rPr>
          <w:rFonts w:ascii="Times New Roman" w:hAnsi="Times New Roman" w:cs="Times New Roman"/>
          <w:sz w:val="26"/>
          <w:szCs w:val="26"/>
        </w:rPr>
        <w:t>ознакомление с утвержденным  организатором Порядком организации и проведения Олимпиады.</w:t>
      </w:r>
    </w:p>
    <w:p w:rsidR="00A4346A" w:rsidRPr="00B9048C" w:rsidRDefault="00A4346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346A" w:rsidRPr="00B9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C08"/>
    <w:multiLevelType w:val="hybridMultilevel"/>
    <w:tmpl w:val="07DA8374"/>
    <w:lvl w:ilvl="0" w:tplc="85BC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503"/>
    <w:multiLevelType w:val="hybridMultilevel"/>
    <w:tmpl w:val="EABCC0C4"/>
    <w:lvl w:ilvl="0" w:tplc="85BC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5BE7"/>
    <w:multiLevelType w:val="hybridMultilevel"/>
    <w:tmpl w:val="FEFCB558"/>
    <w:lvl w:ilvl="0" w:tplc="85BC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48C"/>
    <w:rsid w:val="003D62B7"/>
    <w:rsid w:val="005E29F2"/>
    <w:rsid w:val="00A4346A"/>
    <w:rsid w:val="00B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48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a4">
    <w:name w:val="Без интервала Знак"/>
    <w:link w:val="a3"/>
    <w:uiPriority w:val="1"/>
    <w:locked/>
    <w:rsid w:val="00B9048C"/>
    <w:rPr>
      <w:rFonts w:ascii="Times New Roman" w:eastAsia="Times New Roman" w:hAnsi="Times New Roman" w:cs="Times New Roman"/>
      <w:sz w:val="14"/>
      <w:szCs w:val="24"/>
    </w:rPr>
  </w:style>
  <w:style w:type="paragraph" w:styleId="a5">
    <w:name w:val="Body Text Indent"/>
    <w:basedOn w:val="a"/>
    <w:link w:val="a6"/>
    <w:uiPriority w:val="99"/>
    <w:rsid w:val="00B9048C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048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uiPriority w:val="99"/>
    <w:rsid w:val="00B9048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4</cp:revision>
  <dcterms:created xsi:type="dcterms:W3CDTF">2019-02-25T01:32:00Z</dcterms:created>
  <dcterms:modified xsi:type="dcterms:W3CDTF">2019-02-25T09:55:00Z</dcterms:modified>
</cp:coreProperties>
</file>