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BE" w:rsidRPr="00862CA7" w:rsidRDefault="003176BE" w:rsidP="00862CA7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2CA7">
        <w:rPr>
          <w:rFonts w:ascii="Times New Roman" w:hAnsi="Times New Roman" w:cs="Times New Roman"/>
          <w:b/>
          <w:i/>
          <w:sz w:val="24"/>
          <w:szCs w:val="24"/>
        </w:rPr>
        <w:t>Экологическое воспитание на уроках литературы.</w:t>
      </w:r>
    </w:p>
    <w:p w:rsidR="00885C08" w:rsidRPr="00862CA7" w:rsidRDefault="00885C08" w:rsidP="00862CA7">
      <w:pPr>
        <w:pStyle w:val="a3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3176BE" w:rsidRPr="00862CA7" w:rsidRDefault="00885C08" w:rsidP="00862CA7">
      <w:pPr>
        <w:pStyle w:val="a3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862CA7">
        <w:rPr>
          <w:rFonts w:ascii="Times New Roman" w:hAnsi="Times New Roman" w:cs="Times New Roman"/>
          <w:sz w:val="24"/>
          <w:szCs w:val="24"/>
        </w:rPr>
        <w:t xml:space="preserve">Автор доклада: </w:t>
      </w:r>
      <w:proofErr w:type="spellStart"/>
      <w:r w:rsidRPr="00862CA7">
        <w:rPr>
          <w:rFonts w:ascii="Times New Roman" w:hAnsi="Times New Roman" w:cs="Times New Roman"/>
          <w:sz w:val="24"/>
          <w:szCs w:val="24"/>
        </w:rPr>
        <w:t>Фазлыева</w:t>
      </w:r>
      <w:proofErr w:type="spellEnd"/>
      <w:r w:rsidRPr="00862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CA7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Pr="00862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CA7">
        <w:rPr>
          <w:rFonts w:ascii="Times New Roman" w:hAnsi="Times New Roman" w:cs="Times New Roman"/>
          <w:sz w:val="24"/>
          <w:szCs w:val="24"/>
        </w:rPr>
        <w:t>Дарвиновна</w:t>
      </w:r>
      <w:proofErr w:type="spellEnd"/>
      <w:r w:rsidRPr="00862CA7">
        <w:rPr>
          <w:rFonts w:ascii="Times New Roman" w:hAnsi="Times New Roman" w:cs="Times New Roman"/>
          <w:sz w:val="24"/>
          <w:szCs w:val="24"/>
        </w:rPr>
        <w:t>,</w:t>
      </w:r>
    </w:p>
    <w:p w:rsidR="00885C08" w:rsidRPr="00862CA7" w:rsidRDefault="00885C08" w:rsidP="00862CA7">
      <w:pPr>
        <w:pStyle w:val="a3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862CA7">
        <w:rPr>
          <w:rFonts w:ascii="Times New Roman" w:hAnsi="Times New Roman" w:cs="Times New Roman"/>
          <w:sz w:val="24"/>
          <w:szCs w:val="24"/>
        </w:rPr>
        <w:t>учитель русского языка и литературы</w:t>
      </w:r>
    </w:p>
    <w:p w:rsidR="00885C08" w:rsidRPr="00862CA7" w:rsidRDefault="00885C08" w:rsidP="00862C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2C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МОБУ СОШ№2 с</w:t>
      </w:r>
      <w:proofErr w:type="gramStart"/>
      <w:r w:rsidRPr="00862CA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862CA7">
        <w:rPr>
          <w:rFonts w:ascii="Times New Roman" w:hAnsi="Times New Roman" w:cs="Times New Roman"/>
          <w:sz w:val="24"/>
          <w:szCs w:val="24"/>
        </w:rPr>
        <w:t>таробалтачево</w:t>
      </w:r>
    </w:p>
    <w:p w:rsidR="00885C08" w:rsidRPr="00862CA7" w:rsidRDefault="00885C08" w:rsidP="00862C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2C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муниципального района </w:t>
      </w:r>
      <w:proofErr w:type="spellStart"/>
      <w:r w:rsidRPr="00862CA7">
        <w:rPr>
          <w:rFonts w:ascii="Times New Roman" w:hAnsi="Times New Roman" w:cs="Times New Roman"/>
          <w:sz w:val="24"/>
          <w:szCs w:val="24"/>
        </w:rPr>
        <w:t>Балтачевский</w:t>
      </w:r>
      <w:proofErr w:type="spellEnd"/>
      <w:r w:rsidRPr="00862CA7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885C08" w:rsidRPr="00862CA7" w:rsidRDefault="00885C08" w:rsidP="00862CA7">
      <w:pPr>
        <w:pStyle w:val="a3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862CA7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885C08" w:rsidRPr="00862CA7" w:rsidRDefault="00885C08" w:rsidP="00862CA7">
      <w:pPr>
        <w:pStyle w:val="a3"/>
        <w:ind w:firstLine="368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7F63" w:rsidRPr="00862CA7" w:rsidRDefault="002E7F63" w:rsidP="00862C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CA7">
        <w:rPr>
          <w:rFonts w:ascii="Times New Roman" w:hAnsi="Times New Roman" w:cs="Times New Roman"/>
          <w:sz w:val="24"/>
          <w:szCs w:val="24"/>
        </w:rPr>
        <w:t>Одна из главных задач сегодняшней школы - это экологическое воспитание, формирование экологической культуры школьника. Экологическое образование строится по принципу непрерывности, то есть охватывает начальную школу, среднюю ступень и старшие классы.</w:t>
      </w:r>
    </w:p>
    <w:p w:rsidR="003176BE" w:rsidRPr="00862CA7" w:rsidRDefault="002E7F63" w:rsidP="00862C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CA7">
        <w:rPr>
          <w:rFonts w:ascii="Times New Roman" w:hAnsi="Times New Roman" w:cs="Times New Roman"/>
          <w:sz w:val="24"/>
          <w:szCs w:val="24"/>
        </w:rPr>
        <w:t>Проблема сохранения окружающей среды стоит в одном ряду с проблемой сохранения мира. "То, что в природе все взаимосвязано, мы начали понимать только теперь, да и то не каждый», - пишет писатель В. Белов. Нам до сих пор кажется, что природа неисчерпаема. Мы все ещё убеждены, что она вынесет любое наше деяние и сама по себе залечит любую рану. Какое поразительное легкомыслие, какое безответственное мироощущение, свойственное детскому возрасту!"</w:t>
      </w:r>
    </w:p>
    <w:p w:rsidR="003176BE" w:rsidRPr="00862CA7" w:rsidRDefault="002E7F63" w:rsidP="00862C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CA7">
        <w:rPr>
          <w:rFonts w:ascii="Times New Roman" w:hAnsi="Times New Roman" w:cs="Times New Roman"/>
          <w:sz w:val="24"/>
          <w:szCs w:val="24"/>
        </w:rPr>
        <w:t>Школа должна уже сегодня нести ответственность за воспитание людей, готовых держать в своих руках экологическое будущее страны.  Природоохранительное просвещение нужно вести на всех уроках, в том числе и на уроках русского языка и литературы.   Цель его - воспитать в детях доброе отношение к природе, любовь к родному краю, чувство ответственности за все то, что нарушает экологию.</w:t>
      </w:r>
    </w:p>
    <w:p w:rsidR="003176BE" w:rsidRPr="00862CA7" w:rsidRDefault="002E7F63" w:rsidP="00862C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CA7">
        <w:rPr>
          <w:rFonts w:ascii="Times New Roman" w:hAnsi="Times New Roman" w:cs="Times New Roman"/>
          <w:sz w:val="24"/>
          <w:szCs w:val="24"/>
        </w:rPr>
        <w:t>На своих уроках я последовательно и систематически осуществляю экологическое воспитание, подбирая соответствующие тексты, вводя их в ткань урока, задавая вопросы, привлекающие внимание к данной проблеме, предлагая определённые темы для классных и внеклассных творческих работ, для диспутов на экологическую тему.</w:t>
      </w:r>
    </w:p>
    <w:p w:rsidR="00096D77" w:rsidRPr="00862CA7" w:rsidRDefault="002E7F63" w:rsidP="00862C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CA7">
        <w:rPr>
          <w:rFonts w:ascii="Times New Roman" w:hAnsi="Times New Roman" w:cs="Times New Roman"/>
          <w:sz w:val="24"/>
          <w:szCs w:val="24"/>
        </w:rPr>
        <w:t xml:space="preserve">Рассматривая проблему экологического воспитания применительно к урокам литературы,  хотелось сказать следующее: нужно показать и рассказать о красоте природы, научить их беречь, то, что у нас еще пока осталось. Если на уроках давать только сухие факты и цифры, это может скоро наскучить, в сознании детей будет мысль о том, что сделать уже ничего нельзя, остается ждать только неизбежного. Но нужно говорить учащимся о том, что пока еще не поздно что-то сделать, все в наших руках. И в этом могут помочь наши и зарубежные авторы, которые создали замечательные произведения о природе, растениях, животных. Они не только описывают красоты нашей планеты, но и текстом между строк предостерегают человека о грозящей опасности, стараются рассказать, что можно сделать, чтобы спасти то, что у нас осталось. Многие из таких авторов уже ушли из жизни, но их бессмертные произведения не потеряли актуальность и в наши дни. </w:t>
      </w:r>
    </w:p>
    <w:p w:rsidR="002E7F63" w:rsidRPr="00862CA7" w:rsidRDefault="002E7F63" w:rsidP="00862C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CA7">
        <w:rPr>
          <w:rFonts w:ascii="Times New Roman" w:hAnsi="Times New Roman" w:cs="Times New Roman"/>
          <w:sz w:val="24"/>
          <w:szCs w:val="24"/>
        </w:rPr>
        <w:t>Как говорил Ф.М.Достоевский «Красота спасет мир». Писатель имел в</w:t>
      </w:r>
      <w:r w:rsidR="003176BE" w:rsidRPr="00862CA7">
        <w:rPr>
          <w:rFonts w:ascii="Times New Roman" w:hAnsi="Times New Roman" w:cs="Times New Roman"/>
          <w:sz w:val="24"/>
          <w:szCs w:val="24"/>
        </w:rPr>
        <w:t xml:space="preserve"> </w:t>
      </w:r>
      <w:r w:rsidRPr="00862CA7">
        <w:rPr>
          <w:rFonts w:ascii="Times New Roman" w:hAnsi="Times New Roman" w:cs="Times New Roman"/>
          <w:sz w:val="24"/>
          <w:szCs w:val="24"/>
        </w:rPr>
        <w:t>виду то, что люди, обладающие высокой культурой и духовностью</w:t>
      </w:r>
      <w:r w:rsidR="003176BE" w:rsidRPr="00862CA7">
        <w:rPr>
          <w:rFonts w:ascii="Times New Roman" w:hAnsi="Times New Roman" w:cs="Times New Roman"/>
          <w:sz w:val="24"/>
          <w:szCs w:val="24"/>
        </w:rPr>
        <w:t>,</w:t>
      </w:r>
      <w:r w:rsidRPr="00862CA7">
        <w:rPr>
          <w:rFonts w:ascii="Times New Roman" w:hAnsi="Times New Roman" w:cs="Times New Roman"/>
          <w:sz w:val="24"/>
          <w:szCs w:val="24"/>
        </w:rPr>
        <w:t xml:space="preserve"> могут видеть красоту, </w:t>
      </w:r>
      <w:r w:rsidR="003176BE" w:rsidRPr="00862CA7">
        <w:rPr>
          <w:rFonts w:ascii="Times New Roman" w:hAnsi="Times New Roman" w:cs="Times New Roman"/>
          <w:sz w:val="24"/>
          <w:szCs w:val="24"/>
        </w:rPr>
        <w:t>«вы</w:t>
      </w:r>
      <w:r w:rsidRPr="00862CA7">
        <w:rPr>
          <w:rFonts w:ascii="Times New Roman" w:hAnsi="Times New Roman" w:cs="Times New Roman"/>
          <w:sz w:val="24"/>
          <w:szCs w:val="24"/>
        </w:rPr>
        <w:t>ращивать</w:t>
      </w:r>
      <w:r w:rsidR="003176BE" w:rsidRPr="00862CA7">
        <w:rPr>
          <w:rFonts w:ascii="Times New Roman" w:hAnsi="Times New Roman" w:cs="Times New Roman"/>
          <w:sz w:val="24"/>
          <w:szCs w:val="24"/>
        </w:rPr>
        <w:t>»</w:t>
      </w:r>
      <w:r w:rsidRPr="00862CA7">
        <w:rPr>
          <w:rFonts w:ascii="Times New Roman" w:hAnsi="Times New Roman" w:cs="Times New Roman"/>
          <w:sz w:val="24"/>
          <w:szCs w:val="24"/>
        </w:rPr>
        <w:t xml:space="preserve"> красоту и беречь. В этом высказывании красота, прежде всего, культура человека, его воспитанность, его мировоззрение. Экологическое воспитание на уроках литературы начать с малого, с того, что нас окружает, с того, что, что дарит нам красоту.</w:t>
      </w:r>
    </w:p>
    <w:p w:rsidR="003176BE" w:rsidRPr="00862CA7" w:rsidRDefault="003176BE" w:rsidP="00862CA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2CA7">
        <w:rPr>
          <w:rFonts w:ascii="Times New Roman" w:eastAsia="Times New Roman" w:hAnsi="Times New Roman"/>
          <w:sz w:val="24"/>
          <w:szCs w:val="24"/>
          <w:lang w:eastAsia="ru-RU"/>
        </w:rPr>
        <w:t xml:space="preserve">«Чтобы жить, нужно солнце, свобода и маленький цветок», - говорил великий сказочник </w:t>
      </w:r>
      <w:proofErr w:type="spellStart"/>
      <w:r w:rsidRPr="00862CA7">
        <w:rPr>
          <w:rFonts w:ascii="Times New Roman" w:eastAsia="Times New Roman" w:hAnsi="Times New Roman"/>
          <w:sz w:val="24"/>
          <w:szCs w:val="24"/>
          <w:lang w:eastAsia="ru-RU"/>
        </w:rPr>
        <w:t>Ганс</w:t>
      </w:r>
      <w:proofErr w:type="spellEnd"/>
      <w:r w:rsidRPr="00862CA7">
        <w:rPr>
          <w:rFonts w:ascii="Times New Roman" w:eastAsia="Times New Roman" w:hAnsi="Times New Roman"/>
          <w:sz w:val="24"/>
          <w:szCs w:val="24"/>
          <w:lang w:eastAsia="ru-RU"/>
        </w:rPr>
        <w:t xml:space="preserve"> Христиан Андерсен. Цветы – очаровательные создания природы, они украшают наше жилище и сопровождают нас всю жизнь: встречают при рождении, утешают в старости, радуют на свадьбе, именинах и празднествах, приходят в памятные даты. И дома, и на работе, весной и в лютый холод, жарким летом и осенью – цветы необходимы, без их красоты беднее становится жизнь. С цветами и цветущими растениями довольно тесно связан духовный мир человека, и хотя каждый народ по-своему воспринимает красоту, однако есть красота, которая воспринимается и осознается всеми единодушно, - красота цветов.</w:t>
      </w:r>
    </w:p>
    <w:p w:rsidR="003176BE" w:rsidRPr="00862CA7" w:rsidRDefault="003176BE" w:rsidP="00862CA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62CA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 xml:space="preserve">С древних времён цветы занимают особое место в творчестве поэтов и писателей всего мира.  Испокон веков поэты уподобляли женскую красоту хрупкой и нежной прелести цветка. Нередко цветок мог сказать человеку больше, чем красноречивое послание: выразить и уважение, и любовь. А "язык цветов", способный выразить тончайшие оттенки чувств, при встрече заменял слова самых пылких признаний.  </w:t>
      </w:r>
    </w:p>
    <w:p w:rsidR="002E7F63" w:rsidRPr="00862CA7" w:rsidRDefault="003176BE" w:rsidP="00862CA7">
      <w:pPr>
        <w:pStyle w:val="a3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62C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Что же известно нам о жизни слов, обозначающих названия цветов? Как возникли, когда появились они в языке? Почему в разных территориях нашей страны люди по-разному называют одни и те же цветы? Какова их символика? Можно ли проникнуть в тайный смысл видимых вещей, зная "язык цветов", и постичь символический подте</w:t>
      </w:r>
      <w:proofErr w:type="gramStart"/>
      <w:r w:rsidRPr="00862C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кст пр</w:t>
      </w:r>
      <w:proofErr w:type="gramEnd"/>
      <w:r w:rsidRPr="00862C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оизведения? Наконец, как, каким образом из таинственного соединения самых обычных слов, из волшебной игры значений рождается то чудо, которое являет собой великий и могучий русский язык - язык Пушкина, Толстого, Фета? Решению этих вопросов</w:t>
      </w:r>
      <w:r w:rsidRPr="00862CA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можно посвятить один из уроков литературы в среднем звене.</w:t>
      </w:r>
    </w:p>
    <w:p w:rsidR="003176BE" w:rsidRPr="00862CA7" w:rsidRDefault="003176BE" w:rsidP="00862CA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62CA7">
        <w:rPr>
          <w:rFonts w:ascii="Times New Roman" w:hAnsi="Times New Roman"/>
          <w:sz w:val="24"/>
          <w:szCs w:val="24"/>
        </w:rPr>
        <w:t xml:space="preserve">Целью данного урока может стать анализ </w:t>
      </w:r>
      <w:r w:rsidRPr="00862CA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использования мотивов и образов цветов в русской литературе  XIX-ХХ вв. </w:t>
      </w:r>
    </w:p>
    <w:p w:rsidR="003176BE" w:rsidRPr="00862CA7" w:rsidRDefault="003176BE" w:rsidP="00862CA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62CA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Достижение поставленной цели предположит решение ряда </w:t>
      </w:r>
      <w:r w:rsidRPr="00862C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</w:t>
      </w:r>
      <w:r w:rsidRPr="00862CA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:</w:t>
      </w:r>
    </w:p>
    <w:p w:rsidR="003176BE" w:rsidRPr="00862CA7" w:rsidRDefault="003176BE" w:rsidP="00862CA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62CA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1. Проследить сложную судьбу обычных слов (названий цветов), выяснить их забытые значения, показать тесную связь языка с историей и культурой народа;</w:t>
      </w:r>
    </w:p>
    <w:p w:rsidR="003176BE" w:rsidRPr="00862CA7" w:rsidRDefault="003176BE" w:rsidP="00862CA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62CA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 Рассмотреть мифопоэтические, фольклорные традиции как источник мотивов и образов цветов в литературе.</w:t>
      </w:r>
    </w:p>
    <w:p w:rsidR="003176BE" w:rsidRPr="00862CA7" w:rsidRDefault="003176BE" w:rsidP="00862CA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62CA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 Исследовать "язык цветов".</w:t>
      </w:r>
    </w:p>
    <w:p w:rsidR="003176BE" w:rsidRPr="00862CA7" w:rsidRDefault="003176BE" w:rsidP="00862CA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62CA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4. Выявить художественный смысл и функции мотивов и образов цветов в русской литературе.</w:t>
      </w:r>
    </w:p>
    <w:p w:rsidR="003176BE" w:rsidRPr="00862CA7" w:rsidRDefault="003176BE" w:rsidP="00862CA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62CA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5. Определить значение цветов в судьбе и творчестве известных людей России.</w:t>
      </w:r>
    </w:p>
    <w:p w:rsidR="003176BE" w:rsidRPr="00862CA7" w:rsidRDefault="003176BE" w:rsidP="00862CA7">
      <w:pPr>
        <w:pStyle w:val="a3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2CA7">
        <w:rPr>
          <w:rFonts w:ascii="Times New Roman" w:hAnsi="Times New Roman" w:cs="Times New Roman"/>
          <w:sz w:val="24"/>
          <w:szCs w:val="24"/>
        </w:rPr>
        <w:t xml:space="preserve">Главным источником практической части </w:t>
      </w:r>
      <w:r w:rsidR="0065391D" w:rsidRPr="00862CA7">
        <w:rPr>
          <w:rFonts w:ascii="Times New Roman" w:hAnsi="Times New Roman" w:cs="Times New Roman"/>
          <w:sz w:val="24"/>
          <w:szCs w:val="24"/>
        </w:rPr>
        <w:t>урока могут стать</w:t>
      </w:r>
      <w:r w:rsidRPr="00862CA7">
        <w:rPr>
          <w:rFonts w:ascii="Times New Roman" w:hAnsi="Times New Roman" w:cs="Times New Roman"/>
          <w:sz w:val="24"/>
          <w:szCs w:val="24"/>
        </w:rPr>
        <w:t xml:space="preserve"> тексты стихотворений русских поэтов, легенды и мифы о цветах. </w:t>
      </w:r>
      <w:r w:rsidRPr="00862C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Многие поэты и писатели любили и воспевали в своих произведе</w:t>
      </w:r>
      <w:r w:rsidRPr="00862C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ниях нежные, прекрасные цветы. </w:t>
      </w:r>
    </w:p>
    <w:p w:rsidR="003176BE" w:rsidRPr="00862CA7" w:rsidRDefault="0065391D" w:rsidP="00862C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CA7">
        <w:rPr>
          <w:rFonts w:ascii="Times New Roman" w:hAnsi="Times New Roman" w:cs="Times New Roman"/>
          <w:sz w:val="24"/>
          <w:szCs w:val="24"/>
        </w:rPr>
        <w:t>На данном уроке можно</w:t>
      </w:r>
      <w:r w:rsidR="003176BE" w:rsidRPr="00862CA7">
        <w:rPr>
          <w:rFonts w:ascii="Times New Roman" w:hAnsi="Times New Roman" w:cs="Times New Roman"/>
          <w:sz w:val="24"/>
          <w:szCs w:val="24"/>
        </w:rPr>
        <w:t xml:space="preserve"> проследить, какие же поэтические формы, слова находили поэты для характеристики цветов, какие мифы и легенды помогали им создавать такие яркие и красочные образы. Читая стихотворения русских поэтов: А. Пушкина, М. Лермонтова, А. Фета, Ф. Тютчева, В. Брюсова, С. Есенина, И. Бунина, А. Ахматовой, </w:t>
      </w:r>
      <w:r w:rsidRPr="00862CA7">
        <w:rPr>
          <w:rFonts w:ascii="Times New Roman" w:hAnsi="Times New Roman" w:cs="Times New Roman"/>
          <w:sz w:val="24"/>
          <w:szCs w:val="24"/>
        </w:rPr>
        <w:t xml:space="preserve"> можно подвести учащихся к вы</w:t>
      </w:r>
      <w:r w:rsidR="003176BE" w:rsidRPr="00862CA7">
        <w:rPr>
          <w:rFonts w:ascii="Times New Roman" w:hAnsi="Times New Roman" w:cs="Times New Roman"/>
          <w:sz w:val="24"/>
          <w:szCs w:val="24"/>
        </w:rPr>
        <w:t xml:space="preserve">воду, что первенство в русской поэзии одержал скромный, но очень душистый цветок-ландыш. Сколько талантливых людей вдохнули скромные белые колокольчики с душистым ароматом! Они были любимыми цветами Н. Карамзина, И. Бунина, А. Куприна, И. Репина, Д. Менделеева, П. Чайковского. </w:t>
      </w:r>
    </w:p>
    <w:p w:rsidR="003176BE" w:rsidRPr="00862CA7" w:rsidRDefault="003176BE" w:rsidP="00862CA7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CA7">
        <w:rPr>
          <w:rFonts w:ascii="Times New Roman" w:hAnsi="Times New Roman" w:cs="Times New Roman"/>
          <w:sz w:val="24"/>
          <w:szCs w:val="24"/>
        </w:rPr>
        <w:t>Исследуя язык цветов,</w:t>
      </w:r>
      <w:r w:rsidR="0065391D" w:rsidRPr="00862CA7">
        <w:rPr>
          <w:rFonts w:ascii="Times New Roman" w:hAnsi="Times New Roman" w:cs="Times New Roman"/>
          <w:sz w:val="24"/>
          <w:szCs w:val="24"/>
        </w:rPr>
        <w:t xml:space="preserve"> ученые выяснили</w:t>
      </w:r>
      <w:r w:rsidRPr="00862CA7">
        <w:rPr>
          <w:rFonts w:ascii="Times New Roman" w:hAnsi="Times New Roman" w:cs="Times New Roman"/>
          <w:sz w:val="24"/>
          <w:szCs w:val="24"/>
        </w:rPr>
        <w:t>, что в течение многих веков на Востоке он использовался как символ, иносказание, способ выражения мыслей и чу</w:t>
      </w:r>
      <w:proofErr w:type="gramStart"/>
      <w:r w:rsidRPr="00862CA7">
        <w:rPr>
          <w:rFonts w:ascii="Times New Roman" w:hAnsi="Times New Roman" w:cs="Times New Roman"/>
          <w:sz w:val="24"/>
          <w:szCs w:val="24"/>
        </w:rPr>
        <w:t>вств пр</w:t>
      </w:r>
      <w:proofErr w:type="gramEnd"/>
      <w:r w:rsidRPr="00862CA7">
        <w:rPr>
          <w:rFonts w:ascii="Times New Roman" w:hAnsi="Times New Roman" w:cs="Times New Roman"/>
          <w:sz w:val="24"/>
          <w:szCs w:val="24"/>
        </w:rPr>
        <w:t>и помощи растений и их сочетаний.</w:t>
      </w:r>
      <w:r w:rsidRPr="00862CA7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r w:rsidRPr="00862CA7">
        <w:rPr>
          <w:rFonts w:ascii="Times New Roman" w:hAnsi="Times New Roman" w:cs="Times New Roman"/>
          <w:sz w:val="24"/>
          <w:szCs w:val="24"/>
        </w:rPr>
        <w:t xml:space="preserve">Появление этих символов закономерно. Они являются результатом глубокого погружения в природу, длительного ее изучения, созерцания, наблюдения и вызывают большое уважение и интерес. Определенные значения, закрепленные за растениями, порой переменчивы и противоречивы, поэтому не являются чем-то неизменным. Цветочные символы одного народа нередко отличны от символов, принятых у другого. </w:t>
      </w:r>
    </w:p>
    <w:p w:rsidR="003176BE" w:rsidRPr="00862CA7" w:rsidRDefault="003176BE" w:rsidP="00862CA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62CA7">
        <w:rPr>
          <w:color w:val="484848"/>
          <w:sz w:val="24"/>
          <w:szCs w:val="24"/>
        </w:rPr>
        <w:t xml:space="preserve"> </w:t>
      </w:r>
      <w:r w:rsidRPr="00862CA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862CA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Меняются времена, и новым поколениям, воспитанным на иных культурных традициях, все труднее уловить тонкий смысл художественных деталей произведений русской классики. Знание языка цветов позволяет проникнуть в смысл произведения. И если это удается, все произведение порой озаряется новым светом, в который раз удивляя своей бездонной глубиной.</w:t>
      </w:r>
    </w:p>
    <w:p w:rsidR="003176BE" w:rsidRPr="00862CA7" w:rsidRDefault="003176BE" w:rsidP="00862CA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62CA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Таким образом, если учитывать семантику цветов, их символическое значение, можно получить сведения, углубляющие смысл произведений. Следовательно, символика цветов играет большую роль в произведении, эти детали начинают приобретать новый, особенный смысл, цветок становится своеобразным символом-лейтмотивом, который проходит через </w:t>
      </w:r>
      <w:r w:rsidRPr="00862CA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все произведение, помогает понять скрытый символический подтекст той или иной сцены в произведении русской классической литературы.</w:t>
      </w:r>
    </w:p>
    <w:p w:rsidR="003176BE" w:rsidRPr="00862CA7" w:rsidRDefault="003176BE" w:rsidP="00862CA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62CA7">
        <w:rPr>
          <w:rFonts w:ascii="Times New Roman" w:hAnsi="Times New Roman"/>
          <w:sz w:val="24"/>
          <w:szCs w:val="24"/>
        </w:rPr>
        <w:t xml:space="preserve">Проходят дни, годы, меняются взгляды и привязанности людей, но любовь к цветам остается, интерес к истории их происхождения не ослабевает, а становится лишь сильнее. В заключение отмечу, что поэты, писатели и художники – очень наблюдательные люди  и тонкие психологи, мастера художественного сравнения, они подарили миру сотни выразительных, узнаваемых и незабываемых образов, многие из которых живут в веках и рождают в свою очередь новые. </w:t>
      </w:r>
    </w:p>
    <w:p w:rsidR="002E7F63" w:rsidRPr="00862CA7" w:rsidRDefault="002E7F63" w:rsidP="00862C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CA7">
        <w:rPr>
          <w:rFonts w:ascii="Times New Roman" w:hAnsi="Times New Roman" w:cs="Times New Roman"/>
          <w:sz w:val="24"/>
          <w:szCs w:val="24"/>
        </w:rPr>
        <w:t>Литература –</w:t>
      </w:r>
      <w:r w:rsidR="003176BE" w:rsidRPr="00862CA7">
        <w:rPr>
          <w:rFonts w:ascii="Times New Roman" w:hAnsi="Times New Roman" w:cs="Times New Roman"/>
          <w:sz w:val="24"/>
          <w:szCs w:val="24"/>
        </w:rPr>
        <w:t xml:space="preserve"> </w:t>
      </w:r>
      <w:r w:rsidRPr="00862CA7">
        <w:rPr>
          <w:rFonts w:ascii="Times New Roman" w:hAnsi="Times New Roman" w:cs="Times New Roman"/>
          <w:sz w:val="24"/>
          <w:szCs w:val="24"/>
        </w:rPr>
        <w:t xml:space="preserve">один из главных предметов, который должен быть ориентирован, прежде всего, на формирование души школьников. Ни в коей мере не игнорируя интеллектуальную сторону духовной жизни, литература остается стержневой, учебной дисциплиной, которая может и должна заниматься целенаправленным и последовательным развитием эмоционального мира ребенка. </w:t>
      </w:r>
    </w:p>
    <w:p w:rsidR="002E7F63" w:rsidRPr="00862CA7" w:rsidRDefault="002E7F63" w:rsidP="00862C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CA7">
        <w:rPr>
          <w:rFonts w:ascii="Times New Roman" w:hAnsi="Times New Roman" w:cs="Times New Roman"/>
          <w:sz w:val="24"/>
          <w:szCs w:val="24"/>
        </w:rPr>
        <w:t>Отсюда принципиальное отличие уроков литературы от уроков по другим предметам. И главная, высшая цель любого урока литературы состоит не столько в вооружении ученика знаниями «на потом», сколько в том, чтобы сейчас, «здесь и теперь», в процессе изучения произведения ребенок испытал то душевное потрясение, которое заставило бы его иначе, чем до этого ур</w:t>
      </w:r>
      <w:r w:rsidR="00862CA7">
        <w:rPr>
          <w:rFonts w:ascii="Times New Roman" w:hAnsi="Times New Roman" w:cs="Times New Roman"/>
          <w:sz w:val="24"/>
          <w:szCs w:val="24"/>
        </w:rPr>
        <w:t>ока, относится к себе и к миру.</w:t>
      </w:r>
    </w:p>
    <w:sectPr w:rsidR="002E7F63" w:rsidRPr="00862CA7" w:rsidSect="002E7F6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F63"/>
    <w:rsid w:val="00096D77"/>
    <w:rsid w:val="002C73D5"/>
    <w:rsid w:val="002E7F63"/>
    <w:rsid w:val="003176BE"/>
    <w:rsid w:val="00491CC2"/>
    <w:rsid w:val="0065391D"/>
    <w:rsid w:val="006C2686"/>
    <w:rsid w:val="00862CA7"/>
    <w:rsid w:val="00885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F6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176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113</cp:lastModifiedBy>
  <cp:revision>4</cp:revision>
  <dcterms:created xsi:type="dcterms:W3CDTF">2017-11-27T08:01:00Z</dcterms:created>
  <dcterms:modified xsi:type="dcterms:W3CDTF">2017-11-29T06:27:00Z</dcterms:modified>
</cp:coreProperties>
</file>