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8B0" w:rsidRDefault="006328B0" w:rsidP="002D629D">
      <w:pPr>
        <w:keepNext/>
        <w:keepLines/>
        <w:spacing w:after="0" w:line="240" w:lineRule="auto"/>
        <w:jc w:val="center"/>
        <w:outlineLvl w:val="2"/>
        <w:rPr>
          <w:rFonts w:ascii="Times New Roman" w:eastAsia="Times New Roman" w:hAnsi="Times New Roman" w:cs="Times New Roman"/>
          <w:b/>
          <w:bCs/>
          <w:sz w:val="24"/>
          <w:szCs w:val="24"/>
          <w:lang w:eastAsia="ru-RU"/>
        </w:rPr>
      </w:pPr>
      <w:r w:rsidRPr="006328B0">
        <w:rPr>
          <w:rFonts w:ascii="Times New Roman" w:eastAsia="Times New Roman" w:hAnsi="Times New Roman" w:cs="Times New Roman"/>
          <w:b/>
          <w:bCs/>
          <w:sz w:val="24"/>
          <w:szCs w:val="24"/>
          <w:lang w:eastAsia="ru-RU"/>
        </w:rPr>
        <w:t>Экологическое воспитание в начальной школе</w:t>
      </w:r>
    </w:p>
    <w:p w:rsidR="002D629D" w:rsidRDefault="002D629D" w:rsidP="002D629D">
      <w:pPr>
        <w:keepNext/>
        <w:keepLines/>
        <w:spacing w:after="0" w:line="240" w:lineRule="auto"/>
        <w:jc w:val="center"/>
        <w:outlineLvl w:val="2"/>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Калиева</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Айгуль</w:t>
      </w:r>
      <w:proofErr w:type="spellEnd"/>
      <w:r>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Абдулнафиковна</w:t>
      </w:r>
      <w:proofErr w:type="spellEnd"/>
      <w:r>
        <w:rPr>
          <w:rFonts w:ascii="Times New Roman" w:eastAsia="Times New Roman" w:hAnsi="Times New Roman" w:cs="Times New Roman"/>
          <w:bCs/>
          <w:sz w:val="24"/>
          <w:szCs w:val="24"/>
          <w:lang w:eastAsia="ru-RU"/>
        </w:rPr>
        <w:t xml:space="preserve">, </w:t>
      </w:r>
    </w:p>
    <w:p w:rsidR="002D629D" w:rsidRDefault="006328B0" w:rsidP="002D629D">
      <w:pPr>
        <w:keepNext/>
        <w:keepLines/>
        <w:spacing w:after="0" w:line="240" w:lineRule="auto"/>
        <w:jc w:val="center"/>
        <w:outlineLvl w:val="2"/>
        <w:rPr>
          <w:rFonts w:ascii="Times New Roman" w:eastAsia="Times New Roman" w:hAnsi="Times New Roman" w:cs="Times New Roman"/>
          <w:bCs/>
          <w:sz w:val="24"/>
          <w:szCs w:val="24"/>
          <w:lang w:eastAsia="ru-RU"/>
        </w:rPr>
      </w:pPr>
      <w:r w:rsidRPr="002D629D">
        <w:rPr>
          <w:rFonts w:ascii="Times New Roman" w:eastAsia="Times New Roman" w:hAnsi="Times New Roman" w:cs="Times New Roman"/>
          <w:bCs/>
          <w:sz w:val="24"/>
          <w:szCs w:val="24"/>
          <w:lang w:eastAsia="ru-RU"/>
        </w:rPr>
        <w:t>учитель начальных классов МБОУ «УГБГ №20 имени Ф.Х.Мустафиной»</w:t>
      </w:r>
      <w:r w:rsidR="002D629D" w:rsidRPr="002D629D">
        <w:rPr>
          <w:rFonts w:ascii="Times New Roman" w:eastAsia="Times New Roman" w:hAnsi="Times New Roman" w:cs="Times New Roman"/>
          <w:bCs/>
          <w:sz w:val="24"/>
          <w:szCs w:val="24"/>
          <w:lang w:eastAsia="ru-RU"/>
        </w:rPr>
        <w:t xml:space="preserve">, </w:t>
      </w:r>
    </w:p>
    <w:p w:rsidR="002D629D" w:rsidRDefault="002D629D" w:rsidP="002D629D">
      <w:pPr>
        <w:keepNext/>
        <w:keepLines/>
        <w:spacing w:after="0" w:line="240" w:lineRule="auto"/>
        <w:jc w:val="center"/>
        <w:outlineLvl w:val="2"/>
        <w:rPr>
          <w:rFonts w:ascii="Times New Roman" w:eastAsia="Times New Roman" w:hAnsi="Times New Roman" w:cs="Times New Roman"/>
          <w:bCs/>
          <w:sz w:val="24"/>
          <w:szCs w:val="24"/>
          <w:lang w:eastAsia="ru-RU"/>
        </w:rPr>
      </w:pPr>
      <w:r w:rsidRPr="002D629D">
        <w:rPr>
          <w:rFonts w:ascii="Times New Roman" w:eastAsia="Times New Roman" w:hAnsi="Times New Roman" w:cs="Times New Roman"/>
          <w:bCs/>
          <w:sz w:val="24"/>
          <w:szCs w:val="24"/>
          <w:lang w:eastAsia="ru-RU"/>
        </w:rPr>
        <w:t xml:space="preserve">высшая квалификационная категория, </w:t>
      </w:r>
    </w:p>
    <w:p w:rsidR="006328B0" w:rsidRPr="006328B0" w:rsidRDefault="002D629D" w:rsidP="002D629D">
      <w:pPr>
        <w:keepNext/>
        <w:keepLines/>
        <w:spacing w:after="0" w:line="240" w:lineRule="auto"/>
        <w:jc w:val="center"/>
        <w:outlineLvl w:val="2"/>
        <w:rPr>
          <w:rFonts w:ascii="Times New Roman" w:eastAsia="Times New Roman" w:hAnsi="Times New Roman" w:cs="Times New Roman"/>
          <w:bCs/>
          <w:sz w:val="24"/>
          <w:szCs w:val="24"/>
          <w:lang w:eastAsia="ru-RU"/>
        </w:rPr>
      </w:pPr>
      <w:r w:rsidRPr="002D629D">
        <w:rPr>
          <w:rFonts w:ascii="Times New Roman" w:eastAsia="Times New Roman" w:hAnsi="Times New Roman" w:cs="Times New Roman"/>
          <w:bCs/>
          <w:sz w:val="24"/>
          <w:szCs w:val="24"/>
          <w:lang w:eastAsia="ru-RU"/>
        </w:rPr>
        <w:t>aygul_kalieva74@mail.ru</w:t>
      </w:r>
    </w:p>
    <w:p w:rsidR="006328B0" w:rsidRPr="006328B0" w:rsidRDefault="006328B0" w:rsidP="002D629D">
      <w:pPr>
        <w:spacing w:line="240" w:lineRule="auto"/>
        <w:rPr>
          <w:sz w:val="24"/>
          <w:szCs w:val="24"/>
          <w:lang w:eastAsia="ru-RU"/>
        </w:rPr>
      </w:pPr>
    </w:p>
    <w:p w:rsidR="006328B0" w:rsidRPr="006328B0" w:rsidRDefault="006328B0" w:rsidP="002D629D">
      <w:pPr>
        <w:spacing w:after="0" w:line="240" w:lineRule="auto"/>
        <w:ind w:firstLine="709"/>
        <w:jc w:val="right"/>
        <w:rPr>
          <w:rFonts w:ascii="Times New Roman" w:eastAsia="Times New Roman" w:hAnsi="Times New Roman" w:cs="Times New Roman"/>
          <w:i/>
          <w:iCs/>
          <w:color w:val="000000"/>
          <w:sz w:val="24"/>
          <w:szCs w:val="24"/>
          <w:lang w:eastAsia="ru-RU"/>
        </w:rPr>
      </w:pPr>
      <w:bookmarkStart w:id="0" w:name="_GoBack"/>
      <w:bookmarkEnd w:id="0"/>
      <w:proofErr w:type="spellStart"/>
      <w:r w:rsidRPr="006328B0">
        <w:rPr>
          <w:rFonts w:ascii="Times New Roman" w:eastAsia="Times New Roman" w:hAnsi="Times New Roman" w:cs="Times New Roman"/>
          <w:i/>
          <w:iCs/>
          <w:color w:val="000000"/>
          <w:sz w:val="24"/>
          <w:szCs w:val="24"/>
          <w:lang w:eastAsia="ru-RU"/>
        </w:rPr>
        <w:t>Люди-человеки</w:t>
      </w:r>
      <w:proofErr w:type="spellEnd"/>
      <w:r w:rsidRPr="006328B0">
        <w:rPr>
          <w:rFonts w:ascii="Times New Roman" w:eastAsia="Times New Roman" w:hAnsi="Times New Roman" w:cs="Times New Roman"/>
          <w:i/>
          <w:iCs/>
          <w:color w:val="000000"/>
          <w:sz w:val="24"/>
          <w:szCs w:val="24"/>
          <w:lang w:eastAsia="ru-RU"/>
        </w:rPr>
        <w:t>, страны и народы</w:t>
      </w:r>
      <w:r w:rsidRPr="006328B0">
        <w:rPr>
          <w:rFonts w:ascii="Times New Roman" w:eastAsia="Times New Roman" w:hAnsi="Times New Roman" w:cs="Times New Roman"/>
          <w:i/>
          <w:iCs/>
          <w:color w:val="000000"/>
          <w:sz w:val="24"/>
          <w:szCs w:val="24"/>
          <w:lang w:eastAsia="ru-RU"/>
        </w:rPr>
        <w:br/>
        <w:t xml:space="preserve">         Мы теперь навечно должники природы.</w:t>
      </w:r>
    </w:p>
    <w:p w:rsidR="006328B0" w:rsidRPr="006328B0" w:rsidRDefault="006328B0" w:rsidP="002D629D">
      <w:pPr>
        <w:spacing w:after="0" w:line="240" w:lineRule="auto"/>
        <w:ind w:firstLine="709"/>
        <w:jc w:val="right"/>
        <w:rPr>
          <w:rFonts w:ascii="Times New Roman" w:eastAsia="Times New Roman" w:hAnsi="Times New Roman" w:cs="Times New Roman"/>
          <w:color w:val="000000"/>
          <w:sz w:val="24"/>
          <w:szCs w:val="24"/>
          <w:lang w:eastAsia="ru-RU"/>
        </w:rPr>
      </w:pPr>
      <w:r w:rsidRPr="006328B0">
        <w:rPr>
          <w:rFonts w:ascii="Times New Roman" w:eastAsia="Times New Roman" w:hAnsi="Times New Roman" w:cs="Times New Roman"/>
          <w:i/>
          <w:iCs/>
          <w:color w:val="000000"/>
          <w:sz w:val="24"/>
          <w:szCs w:val="24"/>
          <w:lang w:eastAsia="ru-RU"/>
        </w:rPr>
        <w:t>(Н. Заболоцкий)</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6328B0">
        <w:rPr>
          <w:rFonts w:ascii="Times New Roman" w:eastAsia="Times New Roman" w:hAnsi="Times New Roman" w:cs="Times New Roman"/>
          <w:color w:val="000000"/>
          <w:sz w:val="24"/>
          <w:szCs w:val="24"/>
          <w:lang w:eastAsia="ru-RU"/>
        </w:rPr>
        <w:t xml:space="preserve">Мы </w:t>
      </w:r>
      <w:r w:rsidRPr="00277CD8">
        <w:rPr>
          <w:rFonts w:ascii="Times New Roman" w:eastAsia="Times New Roman" w:hAnsi="Times New Roman" w:cs="Times New Roman"/>
          <w:color w:val="000000"/>
          <w:sz w:val="24"/>
          <w:szCs w:val="24"/>
          <w:lang w:eastAsia="ru-RU"/>
        </w:rPr>
        <w:t>вступили в третье тысячелетие, в эпоху новых взаимоотношений с окружающей средой. “</w:t>
      </w:r>
      <w:r w:rsidRPr="00277CD8">
        <w:rPr>
          <w:rFonts w:ascii="Times New Roman" w:eastAsia="Times New Roman" w:hAnsi="Times New Roman" w:cs="Times New Roman"/>
          <w:i/>
          <w:iCs/>
          <w:color w:val="000000"/>
          <w:sz w:val="24"/>
          <w:szCs w:val="24"/>
          <w:lang w:eastAsia="ru-RU"/>
        </w:rPr>
        <w:t>Эпоху, когда людям, для того, чтобы выжить, приходится начинать думать по-иному, чем до сих пор</w:t>
      </w:r>
      <w:r w:rsidRPr="00277CD8">
        <w:rPr>
          <w:rFonts w:ascii="Times New Roman" w:eastAsia="Times New Roman" w:hAnsi="Times New Roman" w:cs="Times New Roman"/>
          <w:color w:val="000000"/>
          <w:sz w:val="24"/>
          <w:szCs w:val="24"/>
          <w:lang w:eastAsia="ru-RU"/>
        </w:rPr>
        <w:t xml:space="preserve">”. </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Становится ясно, что спасти окружающую среду от деградации человечество сможет при условии осознания каждым человеком своей гражданской позиции, ответственности за судьбу своего общего дома — Земля. Одним из важнейших принципов экологического образования считается </w:t>
      </w:r>
      <w:r w:rsidRPr="00277CD8">
        <w:rPr>
          <w:rFonts w:ascii="Times New Roman" w:eastAsia="Times New Roman" w:hAnsi="Times New Roman" w:cs="Times New Roman"/>
          <w:b/>
          <w:bCs/>
          <w:color w:val="000000"/>
          <w:sz w:val="24"/>
          <w:szCs w:val="24"/>
          <w:lang w:eastAsia="ru-RU"/>
        </w:rPr>
        <w:t>принцип непрерывности.</w:t>
      </w:r>
      <w:r w:rsidRPr="00277CD8">
        <w:rPr>
          <w:rFonts w:ascii="Times New Roman" w:eastAsia="Times New Roman" w:hAnsi="Times New Roman" w:cs="Times New Roman"/>
          <w:color w:val="000000"/>
          <w:sz w:val="24"/>
          <w:szCs w:val="24"/>
          <w:lang w:eastAsia="ru-RU"/>
        </w:rPr>
        <w:t> Это взаимосвязанный </w:t>
      </w:r>
      <w:r w:rsidRPr="00277CD8">
        <w:rPr>
          <w:rFonts w:ascii="Times New Roman" w:eastAsia="Times New Roman" w:hAnsi="Times New Roman" w:cs="Times New Roman"/>
          <w:b/>
          <w:bCs/>
          <w:color w:val="000000"/>
          <w:sz w:val="24"/>
          <w:szCs w:val="24"/>
          <w:lang w:eastAsia="ru-RU"/>
        </w:rPr>
        <w:t>процесс обучения, воспитания и развития</w:t>
      </w:r>
      <w:r w:rsidRPr="00277CD8">
        <w:rPr>
          <w:rFonts w:ascii="Times New Roman" w:eastAsia="Times New Roman" w:hAnsi="Times New Roman" w:cs="Times New Roman"/>
          <w:color w:val="000000"/>
          <w:sz w:val="24"/>
          <w:szCs w:val="24"/>
          <w:lang w:eastAsia="ru-RU"/>
        </w:rPr>
        <w:t> человека на протяжении всей его жизни.</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Особую роль в этом процессе занимают детские годы – дошкольный и в особенности младший школьный возраст. В наши дни под влиянием новейших психолого-педагогических исследований и передовой педагогической практики идёт переосмысление роли и значимости этого возрастного этапа в системе интенсивного накопления знаний об окружающей среде, мире, в котором мы живём; формирование многогранных отношений к природе и людям. Отсюда — непременный спутник детской любознательности — вопрос “Почему” и общепринятое утверждение о том, что этот возраст — возраст “Почемучек”.</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Исследования психологов В.В. Давыдова, Л.Н. </w:t>
      </w:r>
      <w:proofErr w:type="spellStart"/>
      <w:r w:rsidRPr="00277CD8">
        <w:rPr>
          <w:rFonts w:ascii="Times New Roman" w:eastAsia="Times New Roman" w:hAnsi="Times New Roman" w:cs="Times New Roman"/>
          <w:color w:val="000000"/>
          <w:sz w:val="24"/>
          <w:szCs w:val="24"/>
          <w:lang w:eastAsia="ru-RU"/>
        </w:rPr>
        <w:t>Занкова</w:t>
      </w:r>
      <w:proofErr w:type="spellEnd"/>
      <w:r w:rsidRPr="00277CD8">
        <w:rPr>
          <w:rFonts w:ascii="Times New Roman" w:eastAsia="Times New Roman" w:hAnsi="Times New Roman" w:cs="Times New Roman"/>
          <w:color w:val="000000"/>
          <w:sz w:val="24"/>
          <w:szCs w:val="24"/>
          <w:lang w:eastAsia="ru-RU"/>
        </w:rPr>
        <w:t xml:space="preserve">, Д.Б. </w:t>
      </w:r>
      <w:proofErr w:type="spellStart"/>
      <w:r w:rsidRPr="00277CD8">
        <w:rPr>
          <w:rFonts w:ascii="Times New Roman" w:eastAsia="Times New Roman" w:hAnsi="Times New Roman" w:cs="Times New Roman"/>
          <w:color w:val="000000"/>
          <w:sz w:val="24"/>
          <w:szCs w:val="24"/>
          <w:lang w:eastAsia="ru-RU"/>
        </w:rPr>
        <w:t>Эльконина</w:t>
      </w:r>
      <w:proofErr w:type="spellEnd"/>
      <w:r w:rsidRPr="00277CD8">
        <w:rPr>
          <w:rFonts w:ascii="Times New Roman" w:eastAsia="Times New Roman" w:hAnsi="Times New Roman" w:cs="Times New Roman"/>
          <w:color w:val="000000"/>
          <w:sz w:val="24"/>
          <w:szCs w:val="24"/>
          <w:lang w:eastAsia="ru-RU"/>
        </w:rPr>
        <w:t xml:space="preserve">, В.С. Мухиной, С.Д. </w:t>
      </w:r>
      <w:proofErr w:type="spellStart"/>
      <w:r w:rsidRPr="00277CD8">
        <w:rPr>
          <w:rFonts w:ascii="Times New Roman" w:eastAsia="Times New Roman" w:hAnsi="Times New Roman" w:cs="Times New Roman"/>
          <w:color w:val="000000"/>
          <w:sz w:val="24"/>
          <w:szCs w:val="24"/>
          <w:lang w:eastAsia="ru-RU"/>
        </w:rPr>
        <w:t>Дерябо</w:t>
      </w:r>
      <w:proofErr w:type="spellEnd"/>
      <w:r w:rsidRPr="00277CD8">
        <w:rPr>
          <w:rFonts w:ascii="Times New Roman" w:eastAsia="Times New Roman" w:hAnsi="Times New Roman" w:cs="Times New Roman"/>
          <w:color w:val="000000"/>
          <w:sz w:val="24"/>
          <w:szCs w:val="24"/>
          <w:lang w:eastAsia="ru-RU"/>
        </w:rPr>
        <w:t xml:space="preserve"> и других доказали возможность формирования у младших школьников значительно более высокого уровня психологического развития, элементов логического, абстрактного мышления, культуры поведения в природном и социальном отношении.</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Особая чувствительность и эмоциональность младших школьников создают особые предпосылки для появления интереса к самому себе, к людям, к своему здоровью, к состоянию природной и социальной среды, что является непременным условием эффективности экологического образования на этом возрастном этапе.</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Можно сказать, что начальная школа — важнейший этап в становлении научно-познавательных, эмоционально-нравственных, </w:t>
      </w:r>
      <w:proofErr w:type="spellStart"/>
      <w:r w:rsidRPr="00277CD8">
        <w:rPr>
          <w:rFonts w:ascii="Times New Roman" w:eastAsia="Times New Roman" w:hAnsi="Times New Roman" w:cs="Times New Roman"/>
          <w:color w:val="000000"/>
          <w:sz w:val="24"/>
          <w:szCs w:val="24"/>
          <w:lang w:eastAsia="ru-RU"/>
        </w:rPr>
        <w:t>практически-деятельностных</w:t>
      </w:r>
      <w:proofErr w:type="spellEnd"/>
      <w:r w:rsidRPr="00277CD8">
        <w:rPr>
          <w:rFonts w:ascii="Times New Roman" w:eastAsia="Times New Roman" w:hAnsi="Times New Roman" w:cs="Times New Roman"/>
          <w:color w:val="000000"/>
          <w:sz w:val="24"/>
          <w:szCs w:val="24"/>
          <w:lang w:eastAsia="ru-RU"/>
        </w:rPr>
        <w:t xml:space="preserve"> отношений детей к окружающей среде и своему здоровью на основе единства чувственного и рационального познания природного и социального окружения человека. Экологическое воспитание в начальной школе можно представить в виде схемы:</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noProof/>
          <w:color w:val="000000"/>
          <w:sz w:val="24"/>
          <w:szCs w:val="24"/>
          <w:lang w:eastAsia="ru-RU"/>
        </w:rPr>
        <w:drawing>
          <wp:inline distT="0" distB="0" distL="0" distR="0">
            <wp:extent cx="5257800" cy="2579981"/>
            <wp:effectExtent l="0" t="0" r="0" b="0"/>
            <wp:docPr id="1" name="Рисунок 1" descr="http://festival.1september.ru/articles/312830/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312830/img1.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59361" cy="2580747"/>
                    </a:xfrm>
                    <a:prstGeom prst="rect">
                      <a:avLst/>
                    </a:prstGeom>
                    <a:noFill/>
                    <a:ln>
                      <a:noFill/>
                    </a:ln>
                  </pic:spPr>
                </pic:pic>
              </a:graphicData>
            </a:graphic>
          </wp:inline>
        </w:drawing>
      </w:r>
    </w:p>
    <w:p w:rsidR="006328B0" w:rsidRPr="00277CD8" w:rsidRDefault="006328B0" w:rsidP="00277CD8">
      <w:pPr>
        <w:spacing w:after="0" w:line="240" w:lineRule="auto"/>
        <w:ind w:firstLine="709"/>
        <w:jc w:val="both"/>
        <w:rPr>
          <w:rFonts w:ascii="Times New Roman" w:eastAsia="Times New Roman" w:hAnsi="Times New Roman" w:cs="Times New Roman"/>
          <w:b/>
          <w:bCs/>
          <w:color w:val="000000"/>
          <w:sz w:val="24"/>
          <w:szCs w:val="24"/>
          <w:lang w:eastAsia="ru-RU"/>
        </w:rPr>
      </w:pP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b/>
          <w:bCs/>
          <w:color w:val="000000"/>
          <w:sz w:val="24"/>
          <w:szCs w:val="24"/>
          <w:lang w:eastAsia="ru-RU"/>
        </w:rPr>
        <w:t>Конечная цель экологического образования — ответственное отношение к окружающей среде. </w:t>
      </w:r>
      <w:r w:rsidRPr="00277CD8">
        <w:rPr>
          <w:rFonts w:ascii="Times New Roman" w:eastAsia="Times New Roman" w:hAnsi="Times New Roman" w:cs="Times New Roman"/>
          <w:color w:val="000000"/>
          <w:sz w:val="24"/>
          <w:szCs w:val="24"/>
          <w:lang w:eastAsia="ru-RU"/>
        </w:rPr>
        <w:t>Это сложное комплексное образование и в связи с этим один учебный предмет,</w:t>
      </w:r>
      <w:r w:rsidRPr="00277CD8">
        <w:rPr>
          <w:rFonts w:ascii="Times New Roman" w:eastAsia="Times New Roman" w:hAnsi="Times New Roman" w:cs="Times New Roman"/>
          <w:b/>
          <w:bCs/>
          <w:color w:val="000000"/>
          <w:sz w:val="24"/>
          <w:szCs w:val="24"/>
          <w:lang w:eastAsia="ru-RU"/>
        </w:rPr>
        <w:t> </w:t>
      </w:r>
      <w:r w:rsidRPr="00277CD8">
        <w:rPr>
          <w:rFonts w:ascii="Times New Roman" w:eastAsia="Times New Roman" w:hAnsi="Times New Roman" w:cs="Times New Roman"/>
          <w:color w:val="000000"/>
          <w:sz w:val="24"/>
          <w:szCs w:val="24"/>
          <w:lang w:eastAsia="ru-RU"/>
        </w:rPr>
        <w:t xml:space="preserve">формирующий в основном </w:t>
      </w:r>
      <w:proofErr w:type="spellStart"/>
      <w:proofErr w:type="gramStart"/>
      <w:r w:rsidRPr="00277CD8">
        <w:rPr>
          <w:rFonts w:ascii="Times New Roman" w:eastAsia="Times New Roman" w:hAnsi="Times New Roman" w:cs="Times New Roman"/>
          <w:color w:val="000000"/>
          <w:sz w:val="24"/>
          <w:szCs w:val="24"/>
          <w:lang w:eastAsia="ru-RU"/>
        </w:rPr>
        <w:t>естественно-научные</w:t>
      </w:r>
      <w:proofErr w:type="spellEnd"/>
      <w:proofErr w:type="gramEnd"/>
      <w:r w:rsidRPr="00277CD8">
        <w:rPr>
          <w:rFonts w:ascii="Times New Roman" w:eastAsia="Times New Roman" w:hAnsi="Times New Roman" w:cs="Times New Roman"/>
          <w:color w:val="000000"/>
          <w:sz w:val="24"/>
          <w:szCs w:val="24"/>
          <w:lang w:eastAsia="ru-RU"/>
        </w:rPr>
        <w:t xml:space="preserve"> знания, в том числе и знания </w:t>
      </w:r>
      <w:proofErr w:type="spellStart"/>
      <w:r w:rsidRPr="00277CD8">
        <w:rPr>
          <w:rFonts w:ascii="Times New Roman" w:eastAsia="Times New Roman" w:hAnsi="Times New Roman" w:cs="Times New Roman"/>
          <w:color w:val="000000"/>
          <w:sz w:val="24"/>
          <w:szCs w:val="24"/>
          <w:lang w:eastAsia="ru-RU"/>
        </w:rPr>
        <w:t>побиологической</w:t>
      </w:r>
      <w:proofErr w:type="spellEnd"/>
      <w:r w:rsidRPr="00277CD8">
        <w:rPr>
          <w:rFonts w:ascii="Times New Roman" w:eastAsia="Times New Roman" w:hAnsi="Times New Roman" w:cs="Times New Roman"/>
          <w:color w:val="000000"/>
          <w:sz w:val="24"/>
          <w:szCs w:val="24"/>
          <w:lang w:eastAsia="ru-RU"/>
        </w:rPr>
        <w:t xml:space="preserve"> экологии (естествознание), справится с формированием многогранных отношений младших школьников к природной и социальной среде не может. Важная роль в экологическом образовании отводится </w:t>
      </w:r>
      <w:proofErr w:type="spellStart"/>
      <w:r w:rsidRPr="00277CD8">
        <w:rPr>
          <w:rFonts w:ascii="Times New Roman" w:eastAsia="Times New Roman" w:hAnsi="Times New Roman" w:cs="Times New Roman"/>
          <w:color w:val="000000"/>
          <w:sz w:val="24"/>
          <w:szCs w:val="24"/>
          <w:lang w:eastAsia="ru-RU"/>
        </w:rPr>
        <w:t>межпредметным</w:t>
      </w:r>
      <w:proofErr w:type="spellEnd"/>
      <w:r w:rsidRPr="00277CD8">
        <w:rPr>
          <w:rFonts w:ascii="Times New Roman" w:eastAsia="Times New Roman" w:hAnsi="Times New Roman" w:cs="Times New Roman"/>
          <w:color w:val="000000"/>
          <w:sz w:val="24"/>
          <w:szCs w:val="24"/>
          <w:lang w:eastAsia="ru-RU"/>
        </w:rPr>
        <w:t xml:space="preserve"> связям. Оптимальные возможности для становления экологической культуры младших школьников представляет смешанная модель, при которой все учебные предметы сохраняют свои специфические учебно-воспитательные цели, а координирующую роль возьмёт на себя предмет </w:t>
      </w:r>
      <w:proofErr w:type="spellStart"/>
      <w:proofErr w:type="gramStart"/>
      <w:r w:rsidRPr="00277CD8">
        <w:rPr>
          <w:rFonts w:ascii="Times New Roman" w:eastAsia="Times New Roman" w:hAnsi="Times New Roman" w:cs="Times New Roman"/>
          <w:color w:val="000000"/>
          <w:sz w:val="24"/>
          <w:szCs w:val="24"/>
          <w:lang w:eastAsia="ru-RU"/>
        </w:rPr>
        <w:t>естественно-научного</w:t>
      </w:r>
      <w:proofErr w:type="spellEnd"/>
      <w:proofErr w:type="gramEnd"/>
      <w:r w:rsidRPr="00277CD8">
        <w:rPr>
          <w:rFonts w:ascii="Times New Roman" w:eastAsia="Times New Roman" w:hAnsi="Times New Roman" w:cs="Times New Roman"/>
          <w:color w:val="000000"/>
          <w:sz w:val="24"/>
          <w:szCs w:val="24"/>
          <w:lang w:eastAsia="ru-RU"/>
        </w:rPr>
        <w:t xml:space="preserve"> цикла. </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Современная экология исследует </w:t>
      </w:r>
      <w:proofErr w:type="spellStart"/>
      <w:r w:rsidRPr="00277CD8">
        <w:rPr>
          <w:rFonts w:ascii="Times New Roman" w:eastAsia="Times New Roman" w:hAnsi="Times New Roman" w:cs="Times New Roman"/>
          <w:color w:val="000000"/>
          <w:sz w:val="24"/>
          <w:szCs w:val="24"/>
          <w:lang w:eastAsia="ru-RU"/>
        </w:rPr>
        <w:t>экосистемную</w:t>
      </w:r>
      <w:proofErr w:type="spellEnd"/>
      <w:r w:rsidRPr="00277CD8">
        <w:rPr>
          <w:rFonts w:ascii="Times New Roman" w:eastAsia="Times New Roman" w:hAnsi="Times New Roman" w:cs="Times New Roman"/>
          <w:color w:val="000000"/>
          <w:sz w:val="24"/>
          <w:szCs w:val="24"/>
          <w:lang w:eastAsia="ru-RU"/>
        </w:rPr>
        <w:t xml:space="preserve"> структуру природы Земли, природные законы, которые определяют условия жизни и существования человека и общества, социально-экологические и нравственные принципы природопользования. Поэтому содержательную сущность комплексной экологии составляют экосистемы разного уровня: организм — среда; природное сообщество — среда; человек — окружающая среда.</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У младших школьников на этой основе может быть сформировано понимание о природе как взаимосвязанной и чувствительной к вмешательству человека целостности; нравственные установки на невозможность нанесения ущерба природным ценностям, в том числе к себе подобным; начальный опыт защиты окружающей среды. Экологическое содержание направлено на формирование отношений, представляющих из себя, по образному выражению психологов, сплав знаний, чувств и действий, поэтому оно должно включать в себя, кроме научно-познавательного компонента, </w:t>
      </w:r>
      <w:proofErr w:type="gramStart"/>
      <w:r w:rsidRPr="00277CD8">
        <w:rPr>
          <w:rFonts w:ascii="Times New Roman" w:eastAsia="Times New Roman" w:hAnsi="Times New Roman" w:cs="Times New Roman"/>
          <w:color w:val="000000"/>
          <w:sz w:val="24"/>
          <w:szCs w:val="24"/>
          <w:lang w:eastAsia="ru-RU"/>
        </w:rPr>
        <w:t>целостные</w:t>
      </w:r>
      <w:proofErr w:type="gramEnd"/>
      <w:r w:rsidRPr="00277CD8">
        <w:rPr>
          <w:rFonts w:ascii="Times New Roman" w:eastAsia="Times New Roman" w:hAnsi="Times New Roman" w:cs="Times New Roman"/>
          <w:color w:val="000000"/>
          <w:sz w:val="24"/>
          <w:szCs w:val="24"/>
          <w:lang w:eastAsia="ru-RU"/>
        </w:rPr>
        <w:t xml:space="preserve">,  нормативные и </w:t>
      </w:r>
      <w:proofErr w:type="spellStart"/>
      <w:r w:rsidRPr="00277CD8">
        <w:rPr>
          <w:rFonts w:ascii="Times New Roman" w:eastAsia="Times New Roman" w:hAnsi="Times New Roman" w:cs="Times New Roman"/>
          <w:color w:val="000000"/>
          <w:sz w:val="24"/>
          <w:szCs w:val="24"/>
          <w:lang w:eastAsia="ru-RU"/>
        </w:rPr>
        <w:t>практически-деятельностныекомпонеты</w:t>
      </w:r>
      <w:proofErr w:type="spellEnd"/>
      <w:r w:rsidRPr="00277CD8">
        <w:rPr>
          <w:rFonts w:ascii="Times New Roman" w:eastAsia="Times New Roman" w:hAnsi="Times New Roman" w:cs="Times New Roman"/>
          <w:color w:val="000000"/>
          <w:sz w:val="24"/>
          <w:szCs w:val="24"/>
          <w:lang w:eastAsia="ru-RU"/>
        </w:rPr>
        <w:t>.</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Бок </w:t>
      </w:r>
      <w:proofErr w:type="gramStart"/>
      <w:r w:rsidRPr="00277CD8">
        <w:rPr>
          <w:rFonts w:ascii="Times New Roman" w:eastAsia="Times New Roman" w:hAnsi="Times New Roman" w:cs="Times New Roman"/>
          <w:color w:val="000000"/>
          <w:sz w:val="24"/>
          <w:szCs w:val="24"/>
          <w:lang w:eastAsia="ru-RU"/>
        </w:rPr>
        <w:t>о бок</w:t>
      </w:r>
      <w:proofErr w:type="gramEnd"/>
      <w:r w:rsidRPr="00277CD8">
        <w:rPr>
          <w:rFonts w:ascii="Times New Roman" w:eastAsia="Times New Roman" w:hAnsi="Times New Roman" w:cs="Times New Roman"/>
          <w:color w:val="000000"/>
          <w:sz w:val="24"/>
          <w:szCs w:val="24"/>
          <w:lang w:eastAsia="ru-RU"/>
        </w:rPr>
        <w:t xml:space="preserve"> с усилением регионального компонента </w:t>
      </w:r>
      <w:proofErr w:type="spellStart"/>
      <w:r w:rsidRPr="00277CD8">
        <w:rPr>
          <w:rFonts w:ascii="Times New Roman" w:eastAsia="Times New Roman" w:hAnsi="Times New Roman" w:cs="Times New Roman"/>
          <w:color w:val="000000"/>
          <w:sz w:val="24"/>
          <w:szCs w:val="24"/>
          <w:lang w:eastAsia="ru-RU"/>
        </w:rPr>
        <w:t>экосодержания</w:t>
      </w:r>
      <w:proofErr w:type="spellEnd"/>
      <w:r w:rsidRPr="00277CD8">
        <w:rPr>
          <w:rFonts w:ascii="Times New Roman" w:eastAsia="Times New Roman" w:hAnsi="Times New Roman" w:cs="Times New Roman"/>
          <w:color w:val="000000"/>
          <w:sz w:val="24"/>
          <w:szCs w:val="24"/>
          <w:lang w:eastAsia="ru-RU"/>
        </w:rPr>
        <w:t xml:space="preserve"> важную роль играет использование элементов народной культуры — </w:t>
      </w:r>
      <w:proofErr w:type="spellStart"/>
      <w:r w:rsidRPr="00277CD8">
        <w:rPr>
          <w:rFonts w:ascii="Times New Roman" w:eastAsia="Times New Roman" w:hAnsi="Times New Roman" w:cs="Times New Roman"/>
          <w:color w:val="000000"/>
          <w:sz w:val="24"/>
          <w:szCs w:val="24"/>
          <w:lang w:eastAsia="ru-RU"/>
        </w:rPr>
        <w:t>этно-педагогики</w:t>
      </w:r>
      <w:proofErr w:type="spellEnd"/>
      <w:r w:rsidRPr="00277CD8">
        <w:rPr>
          <w:rFonts w:ascii="Times New Roman" w:eastAsia="Times New Roman" w:hAnsi="Times New Roman" w:cs="Times New Roman"/>
          <w:color w:val="000000"/>
          <w:sz w:val="24"/>
          <w:szCs w:val="24"/>
          <w:lang w:eastAsia="ru-RU"/>
        </w:rPr>
        <w:t>, приобщающих детей к традициям бережного, благоговейного отношения к природе, к природным богатствам, к здоровью древних жителей нашей Родины, грамотному и разумному природопользованию. Народная педагогика как одна из важнейших составляющих народной традиционной культуры изначально строилась на таких фундаментальных основах, как труд, бережное отношение к природе, нравственность и уважение к человеку как носителю народной мудрости, заботе о его здоровье — главнейшей проблеме современности.</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Эпиграфом к описанию процесса обучения экологии могут быть слова В.А. Сухомлинского, с большой чуткостью относящегося к специфике детского познания и воспитания: </w:t>
      </w:r>
      <w:r w:rsidRPr="00277CD8">
        <w:rPr>
          <w:rFonts w:ascii="Times New Roman" w:eastAsia="Times New Roman" w:hAnsi="Times New Roman" w:cs="Times New Roman"/>
          <w:b/>
          <w:i/>
          <w:color w:val="000000"/>
          <w:sz w:val="24"/>
          <w:szCs w:val="24"/>
          <w:lang w:eastAsia="ru-RU"/>
        </w:rPr>
        <w:t>“Ребёнок по своей природе — пытливый исследователь, открыватель мира. Так пусть перед ним откроется чудесный мир в живых красках, ярких и трепетных звуках”.</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Работая над экологическим воспитанием детей, применяю современные направления развития: педагогические технологии; комплексные экскурсии; этические беседы; экологические сказки; дидактические и ролевые игры; творческая и практическая деятельность, задания и задачи по организации многообразной деятельности учащихся — всё это в комплексе влияет на экологическое развитие младших школьников.</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У младших школьников отношение к природе в первую очередь проявляется в познавательной сфере. Этому способствуют два фактора. Во-первых, значимость в их жизни учебной деятельности: большинство учеников </w:t>
      </w:r>
      <w:proofErr w:type="gramStart"/>
      <w:r w:rsidRPr="00277CD8">
        <w:rPr>
          <w:rFonts w:ascii="Times New Roman" w:eastAsia="Times New Roman" w:hAnsi="Times New Roman" w:cs="Times New Roman"/>
          <w:color w:val="000000"/>
          <w:sz w:val="24"/>
          <w:szCs w:val="24"/>
          <w:lang w:eastAsia="ru-RU"/>
        </w:rPr>
        <w:t>I</w:t>
      </w:r>
      <w:proofErr w:type="gramEnd"/>
      <w:r w:rsidRPr="00277CD8">
        <w:rPr>
          <w:rFonts w:ascii="Times New Roman" w:eastAsia="Times New Roman" w:hAnsi="Times New Roman" w:cs="Times New Roman"/>
          <w:color w:val="000000"/>
          <w:sz w:val="24"/>
          <w:szCs w:val="24"/>
          <w:lang w:eastAsia="ru-RU"/>
        </w:rPr>
        <w:t xml:space="preserve"> да и II классов ещё увлечены самим процессом познания, что задаёт определённую стратегию поведения — им интересно узнать вообще что-то новое.</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Во-вторых, приобретённое умение читать: у младших школьников возникает возможность самостоятельно получать ответы на свои “почему”.</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Уже </w:t>
      </w:r>
      <w:proofErr w:type="gramStart"/>
      <w:r w:rsidRPr="00277CD8">
        <w:rPr>
          <w:rFonts w:ascii="Times New Roman" w:eastAsia="Times New Roman" w:hAnsi="Times New Roman" w:cs="Times New Roman"/>
          <w:color w:val="000000"/>
          <w:sz w:val="24"/>
          <w:szCs w:val="24"/>
          <w:lang w:eastAsia="ru-RU"/>
        </w:rPr>
        <w:t>в первые</w:t>
      </w:r>
      <w:proofErr w:type="gramEnd"/>
      <w:r w:rsidRPr="00277CD8">
        <w:rPr>
          <w:rFonts w:ascii="Times New Roman" w:eastAsia="Times New Roman" w:hAnsi="Times New Roman" w:cs="Times New Roman"/>
          <w:color w:val="000000"/>
          <w:sz w:val="24"/>
          <w:szCs w:val="24"/>
          <w:lang w:eastAsia="ru-RU"/>
        </w:rPr>
        <w:t xml:space="preserve"> минуты знакомства со своими учениками я стараюсь вовлечь их в удивительный мир природы. Создаю соответствующую для этого атмосферу классной комнаты. На стенах и подставках — комнатные растения; помещены они в аккуратные горшочки. Классный уголок оформлен элементами природы: ”Радуга”, «Одуванчик», «Бабочки», «Солнышко». </w:t>
      </w:r>
      <w:proofErr w:type="gramStart"/>
      <w:r w:rsidRPr="00277CD8">
        <w:rPr>
          <w:rFonts w:ascii="Times New Roman" w:eastAsia="Times New Roman" w:hAnsi="Times New Roman" w:cs="Times New Roman"/>
          <w:color w:val="000000"/>
          <w:sz w:val="24"/>
          <w:szCs w:val="24"/>
          <w:lang w:eastAsia="ru-RU"/>
        </w:rPr>
        <w:t xml:space="preserve">Много материала, посвященного временам года “Зима”, “Весна”, “Лето”, </w:t>
      </w:r>
      <w:r w:rsidRPr="00277CD8">
        <w:rPr>
          <w:rFonts w:ascii="Times New Roman" w:eastAsia="Times New Roman" w:hAnsi="Times New Roman" w:cs="Times New Roman"/>
          <w:color w:val="000000"/>
          <w:sz w:val="24"/>
          <w:szCs w:val="24"/>
          <w:lang w:eastAsia="ru-RU"/>
        </w:rPr>
        <w:lastRenderedPageBreak/>
        <w:t>“Осень”; альбомы лекарственных растений, луговых трав, плодовых деревьев.</w:t>
      </w:r>
      <w:proofErr w:type="gramEnd"/>
      <w:r w:rsidRPr="00277CD8">
        <w:rPr>
          <w:rFonts w:ascii="Times New Roman" w:eastAsia="Times New Roman" w:hAnsi="Times New Roman" w:cs="Times New Roman"/>
          <w:color w:val="000000"/>
          <w:sz w:val="24"/>
          <w:szCs w:val="24"/>
          <w:lang w:eastAsia="ru-RU"/>
        </w:rPr>
        <w:t xml:space="preserve"> Всё это — на основе местного материала (региональный компонент).</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Дети </w:t>
      </w:r>
      <w:proofErr w:type="gramStart"/>
      <w:r w:rsidRPr="00277CD8">
        <w:rPr>
          <w:rFonts w:ascii="Times New Roman" w:eastAsia="Times New Roman" w:hAnsi="Times New Roman" w:cs="Times New Roman"/>
          <w:color w:val="000000"/>
          <w:sz w:val="24"/>
          <w:szCs w:val="24"/>
          <w:lang w:eastAsia="ru-RU"/>
        </w:rPr>
        <w:t>в первые</w:t>
      </w:r>
      <w:proofErr w:type="gramEnd"/>
      <w:r w:rsidRPr="00277CD8">
        <w:rPr>
          <w:rFonts w:ascii="Times New Roman" w:eastAsia="Times New Roman" w:hAnsi="Times New Roman" w:cs="Times New Roman"/>
          <w:color w:val="000000"/>
          <w:sz w:val="24"/>
          <w:szCs w:val="24"/>
          <w:lang w:eastAsia="ru-RU"/>
        </w:rPr>
        <w:t xml:space="preserve"> же дни знакомятся с правилами обращения с комнатными растениями.</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Важным аспектом экологического воспитания я вижу в просвещении родителей моих учеников. Это в первую очередь знания ими физиологических особенностей детей: значение для развития, роста и умственных способностей ребёнка полезной пищи, физических упражнений, закалки; умение вести себя в природе, бережно к ней относится. Провожу родительские собрания на различные экологические темы.</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Стараюсь проводить уроки интересно, используя </w:t>
      </w:r>
      <w:proofErr w:type="spellStart"/>
      <w:r w:rsidRPr="00277CD8">
        <w:rPr>
          <w:rFonts w:ascii="Times New Roman" w:eastAsia="Times New Roman" w:hAnsi="Times New Roman" w:cs="Times New Roman"/>
          <w:color w:val="000000"/>
          <w:sz w:val="24"/>
          <w:szCs w:val="24"/>
          <w:lang w:eastAsia="ru-RU"/>
        </w:rPr>
        <w:t>межпредметные</w:t>
      </w:r>
      <w:proofErr w:type="spellEnd"/>
      <w:r w:rsidRPr="00277CD8">
        <w:rPr>
          <w:rFonts w:ascii="Times New Roman" w:eastAsia="Times New Roman" w:hAnsi="Times New Roman" w:cs="Times New Roman"/>
          <w:color w:val="000000"/>
          <w:sz w:val="24"/>
          <w:szCs w:val="24"/>
          <w:lang w:eastAsia="ru-RU"/>
        </w:rPr>
        <w:t xml:space="preserve"> связи; практические опыты, творческие работы детей, экологические экскурсии.</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Например, изучая тему “Почва”, знакомлю учеников с определением этого понятия. Исследуем: функции почвы, снабжение растений питанием и водой. Без этого погибли бы растения, животные, человек (цепочка взаимосвязи). Состав почвы: песок, глина, гумус. Гумус — перегнившие растения и животные.</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Опытным путём определяем, что в почве есть воздух и вода.</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 Таким образом, путём исследований и практических опытов дети первоначально знакомятся с почвой.</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В дальнейшем эта работа продолжается на уроках окружающего мира, где дети сами обрабатывают почву, ухаживают за всходами. При освоении любого вида работ по выращиванию растений ребёнок вначале осознаёт, что он должен делать и как — какими приёмами, с помощью каких приспособлений и инструментов. Причём так, чтобы не травмировать себя и своих товарищей. Перед выполнением работы веду подготовительную разъяснительную работу, беседу, чтобы дети поняли, какое значение для существования растения имеет эта работа, почему её надо выполнять именно так, а не иначе. Детям очень нравится ухаживать за своими питомцами.</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Выполняем с детьми лексическое значение слова “Земля”.</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 Дети сравнивают значения слов: “почва” и “земля”, находят отличие. Изучая тему “Вода в природе”, также особое внимание уделяю экологическому воспитанию по сохранению чистоты наших водоёмов. </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В 1 классе ввожу игровые моменты, например, заочная экскурсия на речку.</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Синеет речка перед нами,</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Летают чайки над волнами.</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А чтобы эти чайки</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Могли на воду сесть</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Должны очистить речку мы</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От мусора, который в ней есть.</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277CD8">
        <w:rPr>
          <w:rFonts w:ascii="Times New Roman" w:eastAsia="Times New Roman" w:hAnsi="Times New Roman" w:cs="Times New Roman"/>
          <w:color w:val="000000"/>
          <w:sz w:val="24"/>
          <w:szCs w:val="24"/>
          <w:lang w:eastAsia="ru-RU"/>
        </w:rPr>
        <w:t xml:space="preserve">Дети удочкой “ловят” из “речки” предметы: банки, бумажки,  стёкла и  т.д. и объясняют,   почему в реку нельзя бросать мусор. </w:t>
      </w:r>
      <w:proofErr w:type="gramEnd"/>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Во 2 и 3 классах, работая по этой же теме, дети знакомятся с состоянием воды: твёрдое, газообразное; с круговоротом воды в природе; с методами очистки воды; с экологическими задачами по охране водоёмов от загрязнения их отходами от фабрик и заводов; говорим об экономном, бережном расходовании воды в хозяйстве. На уроках русского языка дети пишут сочинения: “Путешествие капельки”, “Снежинка на моей ладони”, “Волшебный хрусталик льда”.</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Дети сочиняют свои рассказы, небольшие стихотворения, сказки на тему “Природа”.</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Содержание детских сочинений о природе </w:t>
      </w:r>
      <w:proofErr w:type="gramStart"/>
      <w:r w:rsidRPr="00277CD8">
        <w:rPr>
          <w:rFonts w:ascii="Times New Roman" w:eastAsia="Times New Roman" w:hAnsi="Times New Roman" w:cs="Times New Roman"/>
          <w:color w:val="000000"/>
          <w:sz w:val="24"/>
          <w:szCs w:val="24"/>
          <w:lang w:eastAsia="ru-RU"/>
        </w:rPr>
        <w:t>говорит</w:t>
      </w:r>
      <w:proofErr w:type="gramEnd"/>
      <w:r w:rsidRPr="00277CD8">
        <w:rPr>
          <w:rFonts w:ascii="Times New Roman" w:eastAsia="Times New Roman" w:hAnsi="Times New Roman" w:cs="Times New Roman"/>
          <w:color w:val="000000"/>
          <w:sz w:val="24"/>
          <w:szCs w:val="24"/>
          <w:lang w:eastAsia="ru-RU"/>
        </w:rPr>
        <w:t xml:space="preserve"> о растущем уровне развития ребёнка, нового понимания, осознания им окружающего мира в соединении с его внутренним миром. </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Очень занимательны экскурсии в разное время года. Дети с интересом наблюдают изменения природы в разное время года.</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Во время экскурсии собираем осенние листья. На уроках технологии выполняем работу из осенних листьев: “Осенний ковёр”, “На поляне”, “Бабочки” и другие.</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В </w:t>
      </w:r>
      <w:proofErr w:type="gramStart"/>
      <w:r w:rsidRPr="00277CD8">
        <w:rPr>
          <w:rFonts w:ascii="Times New Roman" w:eastAsia="Times New Roman" w:hAnsi="Times New Roman" w:cs="Times New Roman"/>
          <w:color w:val="000000"/>
          <w:sz w:val="24"/>
          <w:szCs w:val="24"/>
          <w:lang w:eastAsia="ru-RU"/>
        </w:rPr>
        <w:t>2001году</w:t>
      </w:r>
      <w:proofErr w:type="gramEnd"/>
      <w:r w:rsidRPr="00277CD8">
        <w:rPr>
          <w:rFonts w:ascii="Times New Roman" w:eastAsia="Times New Roman" w:hAnsi="Times New Roman" w:cs="Times New Roman"/>
          <w:color w:val="000000"/>
          <w:sz w:val="24"/>
          <w:szCs w:val="24"/>
          <w:lang w:eastAsia="ru-RU"/>
        </w:rPr>
        <w:t xml:space="preserve"> когда я только начинала работать в гимназии, прошла акция </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lastRenderedPageBreak/>
        <w:t xml:space="preserve"> « Посади дерево». Мы со своими первоклашками  их родителями посадили аллею рябин. Наши  дети уже </w:t>
      </w:r>
      <w:proofErr w:type="spellStart"/>
      <w:r w:rsidRPr="00277CD8">
        <w:rPr>
          <w:rFonts w:ascii="Times New Roman" w:eastAsia="Times New Roman" w:hAnsi="Times New Roman" w:cs="Times New Roman"/>
          <w:color w:val="000000"/>
          <w:sz w:val="24"/>
          <w:szCs w:val="24"/>
          <w:lang w:eastAsia="ru-RU"/>
        </w:rPr>
        <w:t>выпустились</w:t>
      </w:r>
      <w:proofErr w:type="spellEnd"/>
      <w:r w:rsidRPr="00277CD8">
        <w:rPr>
          <w:rFonts w:ascii="Times New Roman" w:eastAsia="Times New Roman" w:hAnsi="Times New Roman" w:cs="Times New Roman"/>
          <w:color w:val="000000"/>
          <w:sz w:val="24"/>
          <w:szCs w:val="24"/>
          <w:lang w:eastAsia="ru-RU"/>
        </w:rPr>
        <w:t>,  а их деревья остались во дворе школы.</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Зимой  делаем кормушки, кормим птиц.</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Весной как природа просыпается от зимней спячки.. Находим первые весенние цветы — </w:t>
      </w:r>
      <w:proofErr w:type="spellStart"/>
      <w:proofErr w:type="gramStart"/>
      <w:r w:rsidRPr="00277CD8">
        <w:rPr>
          <w:rFonts w:ascii="Times New Roman" w:eastAsia="Times New Roman" w:hAnsi="Times New Roman" w:cs="Times New Roman"/>
          <w:color w:val="000000"/>
          <w:sz w:val="24"/>
          <w:szCs w:val="24"/>
          <w:lang w:eastAsia="ru-RU"/>
        </w:rPr>
        <w:t>мать-и</w:t>
      </w:r>
      <w:proofErr w:type="spellEnd"/>
      <w:proofErr w:type="gramEnd"/>
      <w:r w:rsidRPr="00277CD8">
        <w:rPr>
          <w:rFonts w:ascii="Times New Roman" w:eastAsia="Times New Roman" w:hAnsi="Times New Roman" w:cs="Times New Roman"/>
          <w:color w:val="000000"/>
          <w:sz w:val="24"/>
          <w:szCs w:val="24"/>
          <w:lang w:eastAsia="ru-RU"/>
        </w:rPr>
        <w:t xml:space="preserve"> мачеха, одуванчики. А вот и муравей греет спинку на </w:t>
      </w:r>
      <w:proofErr w:type="gramStart"/>
      <w:r w:rsidRPr="00277CD8">
        <w:rPr>
          <w:rFonts w:ascii="Times New Roman" w:eastAsia="Times New Roman" w:hAnsi="Times New Roman" w:cs="Times New Roman"/>
          <w:color w:val="000000"/>
          <w:sz w:val="24"/>
          <w:szCs w:val="24"/>
          <w:lang w:eastAsia="ru-RU"/>
        </w:rPr>
        <w:t>солнышке</w:t>
      </w:r>
      <w:proofErr w:type="gramEnd"/>
      <w:r w:rsidRPr="00277CD8">
        <w:rPr>
          <w:rFonts w:ascii="Times New Roman" w:eastAsia="Times New Roman" w:hAnsi="Times New Roman" w:cs="Times New Roman"/>
          <w:color w:val="000000"/>
          <w:sz w:val="24"/>
          <w:szCs w:val="24"/>
          <w:lang w:eastAsia="ru-RU"/>
        </w:rPr>
        <w:t xml:space="preserve"> и первый жучок ползёт по листочку. Пусть себе ползут, у них свои заботы.</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На школьном дворе есть уголок, где появилась полянка свербиги. Я объясняю детям, какое лечебное свойство имеет свербига, как её правильно собирать и сушить.</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Но самая интересная экскурсия — это, конечно же, на речку. Дети знают, что наш город опоясан реками </w:t>
      </w:r>
      <w:proofErr w:type="spellStart"/>
      <w:r w:rsidRPr="00277CD8">
        <w:rPr>
          <w:rFonts w:ascii="Times New Roman" w:eastAsia="Times New Roman" w:hAnsi="Times New Roman" w:cs="Times New Roman"/>
          <w:color w:val="000000"/>
          <w:sz w:val="24"/>
          <w:szCs w:val="24"/>
          <w:lang w:eastAsia="ru-RU"/>
        </w:rPr>
        <w:t>Агидель</w:t>
      </w:r>
      <w:proofErr w:type="spellEnd"/>
      <w:r w:rsidRPr="00277CD8">
        <w:rPr>
          <w:rFonts w:ascii="Times New Roman" w:eastAsia="Times New Roman" w:hAnsi="Times New Roman" w:cs="Times New Roman"/>
          <w:color w:val="000000"/>
          <w:sz w:val="24"/>
          <w:szCs w:val="24"/>
          <w:lang w:eastAsia="ru-RU"/>
        </w:rPr>
        <w:t xml:space="preserve">, </w:t>
      </w:r>
      <w:proofErr w:type="spellStart"/>
      <w:r w:rsidRPr="00277CD8">
        <w:rPr>
          <w:rFonts w:ascii="Times New Roman" w:eastAsia="Times New Roman" w:hAnsi="Times New Roman" w:cs="Times New Roman"/>
          <w:color w:val="000000"/>
          <w:sz w:val="24"/>
          <w:szCs w:val="24"/>
          <w:lang w:eastAsia="ru-RU"/>
        </w:rPr>
        <w:t>Уфимка</w:t>
      </w:r>
      <w:proofErr w:type="spellEnd"/>
      <w:r w:rsidRPr="00277CD8">
        <w:rPr>
          <w:rFonts w:ascii="Times New Roman" w:eastAsia="Times New Roman" w:hAnsi="Times New Roman" w:cs="Times New Roman"/>
          <w:color w:val="000000"/>
          <w:sz w:val="24"/>
          <w:szCs w:val="24"/>
          <w:lang w:eastAsia="ru-RU"/>
        </w:rPr>
        <w:t>,  Дема.  Любуются течением реки, наблюдают за суетливыми лягушками. После каждой экскурсии обязательно задаю вопросы:</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w:t>
      </w:r>
      <w:r w:rsidRPr="00277CD8">
        <w:rPr>
          <w:rFonts w:ascii="Times New Roman" w:eastAsia="Times New Roman" w:hAnsi="Times New Roman" w:cs="Times New Roman"/>
          <w:color w:val="000000"/>
          <w:sz w:val="24"/>
          <w:szCs w:val="24"/>
          <w:lang w:eastAsia="ru-RU"/>
        </w:rPr>
        <w:tab/>
        <w:t>Что дало вам общение с природой?</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w:t>
      </w:r>
      <w:r w:rsidRPr="00277CD8">
        <w:rPr>
          <w:rFonts w:ascii="Times New Roman" w:eastAsia="Times New Roman" w:hAnsi="Times New Roman" w:cs="Times New Roman"/>
          <w:color w:val="000000"/>
          <w:sz w:val="24"/>
          <w:szCs w:val="24"/>
          <w:lang w:eastAsia="ru-RU"/>
        </w:rPr>
        <w:tab/>
        <w:t>Стал ли ты добрее, богаче душой?</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w:t>
      </w:r>
      <w:r w:rsidRPr="00277CD8">
        <w:rPr>
          <w:rFonts w:ascii="Times New Roman" w:eastAsia="Times New Roman" w:hAnsi="Times New Roman" w:cs="Times New Roman"/>
          <w:color w:val="000000"/>
          <w:sz w:val="24"/>
          <w:szCs w:val="24"/>
          <w:lang w:eastAsia="ru-RU"/>
        </w:rPr>
        <w:tab/>
        <w:t>Какую помощь вы, школьники, можете оказать природе?</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Большое значение в экологическом образовании учащихся имеет внеклассная работа. Системой работы с детьми стали традиционные праздники “Золотая осень. Праздник урожая”, “Зимние забавы детей ”, “</w:t>
      </w:r>
      <w:proofErr w:type="spellStart"/>
      <w:proofErr w:type="gramStart"/>
      <w:r w:rsidRPr="00277CD8">
        <w:rPr>
          <w:rFonts w:ascii="Times New Roman" w:eastAsia="Times New Roman" w:hAnsi="Times New Roman" w:cs="Times New Roman"/>
          <w:color w:val="000000"/>
          <w:sz w:val="24"/>
          <w:szCs w:val="24"/>
          <w:lang w:eastAsia="ru-RU"/>
        </w:rPr>
        <w:t>Весна-красна</w:t>
      </w:r>
      <w:proofErr w:type="spellEnd"/>
      <w:proofErr w:type="gramEnd"/>
      <w:r w:rsidRPr="00277CD8">
        <w:rPr>
          <w:rFonts w:ascii="Times New Roman" w:eastAsia="Times New Roman" w:hAnsi="Times New Roman" w:cs="Times New Roman"/>
          <w:color w:val="000000"/>
          <w:sz w:val="24"/>
          <w:szCs w:val="24"/>
          <w:lang w:eastAsia="ru-RU"/>
        </w:rPr>
        <w:t>”, “Встречаем лето”. Эти праздники мы проводим в классе каждый год. Но по мере взросления детей, меняется содержание и форма проведения. Готовимся к празднику заранее. Родители — самые активные участники в подготовке и проведении этих мероприятий.</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Дети любят готовить различные конкурсы, соревнования. Одной из таких работ стала книжка-раскладушка по временам года. Дети оформили замечательные книжки, в которые поместили стихотворения, рассказы, рисунки, загадки и даже кроссворды.</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С большим интересом ребята участвовали в создании фенологического календаря, подбирали пословицы о временах года, загадки, описание погоды, народные приметы.</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Для полноценного экологического развития учащихся необходимо бережное отношение к самому себе, к своему здоровью, внутреннему состоянию, т.е. совершенствование своего “я”. Понимание окружающей природы, мироощущение не может быть оторванным от самопознания ребёнка, которое является неотъемлемой частью сознания человека.</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Полноценное самосознание и осознание окружающего мира не может быть полноценным, если человек неполноценен физически, т. е., если он испытывает болезнь или слабость. Для укрепления здоровья детей в своей практике я использую различные физические упражнения, а также упражнения на релаксацию.</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Познавая себя, ребёнок осознаёт, понимает себя как уникальное творение природы. Познать себя ребёнок может, обратив свою психическую деятельность на самого себя. </w:t>
      </w:r>
      <w:proofErr w:type="gramStart"/>
      <w:r w:rsidRPr="00277CD8">
        <w:rPr>
          <w:rFonts w:ascii="Times New Roman" w:eastAsia="Times New Roman" w:hAnsi="Times New Roman" w:cs="Times New Roman"/>
          <w:color w:val="000000"/>
          <w:sz w:val="24"/>
          <w:szCs w:val="24"/>
          <w:lang w:eastAsia="ru-RU"/>
        </w:rPr>
        <w:t>Я учу своих детей слушать,  слышать и понимать себя и другого; быть внимательным к самому себе и окружающим; осознавать себя как уникальное творение природы; осмысливать и оценивать свои поступки и поступки другого; понимать своё собственное эмоциональное состояние и настроение другого; уметь противостоять опасностям окружающей среды; уметь находить выход в нестандартных ситуациях;</w:t>
      </w:r>
      <w:proofErr w:type="gramEnd"/>
      <w:r w:rsidRPr="00277CD8">
        <w:rPr>
          <w:rFonts w:ascii="Times New Roman" w:eastAsia="Times New Roman" w:hAnsi="Times New Roman" w:cs="Times New Roman"/>
          <w:color w:val="000000"/>
          <w:sz w:val="24"/>
          <w:szCs w:val="24"/>
          <w:lang w:eastAsia="ru-RU"/>
        </w:rPr>
        <w:t xml:space="preserve"> совершенствовать себя физически и умственно.</w:t>
      </w:r>
    </w:p>
    <w:p w:rsidR="006328B0" w:rsidRPr="00277CD8" w:rsidRDefault="006328B0" w:rsidP="00277CD8">
      <w:pPr>
        <w:spacing w:after="0" w:line="240" w:lineRule="auto"/>
        <w:ind w:firstLine="709"/>
        <w:jc w:val="both"/>
        <w:rPr>
          <w:rFonts w:ascii="Times New Roman" w:eastAsia="Times New Roman" w:hAnsi="Times New Roman" w:cs="Times New Roman"/>
          <w:color w:val="000000"/>
          <w:sz w:val="24"/>
          <w:szCs w:val="24"/>
          <w:lang w:eastAsia="ru-RU"/>
        </w:rPr>
      </w:pPr>
      <w:r w:rsidRPr="00277CD8">
        <w:rPr>
          <w:rFonts w:ascii="Times New Roman" w:eastAsia="Times New Roman" w:hAnsi="Times New Roman" w:cs="Times New Roman"/>
          <w:color w:val="000000"/>
          <w:sz w:val="24"/>
          <w:szCs w:val="24"/>
          <w:lang w:eastAsia="ru-RU"/>
        </w:rPr>
        <w:t xml:space="preserve">Альберт </w:t>
      </w:r>
      <w:proofErr w:type="spellStart"/>
      <w:r w:rsidRPr="00277CD8">
        <w:rPr>
          <w:rFonts w:ascii="Times New Roman" w:eastAsia="Times New Roman" w:hAnsi="Times New Roman" w:cs="Times New Roman"/>
          <w:color w:val="000000"/>
          <w:sz w:val="24"/>
          <w:szCs w:val="24"/>
          <w:lang w:eastAsia="ru-RU"/>
        </w:rPr>
        <w:t>Швейцер</w:t>
      </w:r>
      <w:proofErr w:type="spellEnd"/>
      <w:r w:rsidRPr="00277CD8">
        <w:rPr>
          <w:rFonts w:ascii="Times New Roman" w:eastAsia="Times New Roman" w:hAnsi="Times New Roman" w:cs="Times New Roman"/>
          <w:color w:val="000000"/>
          <w:sz w:val="24"/>
          <w:szCs w:val="24"/>
          <w:lang w:eastAsia="ru-RU"/>
        </w:rPr>
        <w:t xml:space="preserve">, эльзасский мыслитель, говорил, что </w:t>
      </w:r>
      <w:r w:rsidRPr="00277CD8">
        <w:rPr>
          <w:rFonts w:ascii="Times New Roman" w:eastAsia="Times New Roman" w:hAnsi="Times New Roman" w:cs="Times New Roman"/>
          <w:b/>
          <w:i/>
          <w:color w:val="000000"/>
          <w:sz w:val="24"/>
          <w:szCs w:val="24"/>
          <w:lang w:eastAsia="ru-RU"/>
        </w:rPr>
        <w:t>“человек становится этичным только тогда, когда всякая жизнь для него священна, будь то жизнь растения, животного или жизнь другого человека</w:t>
      </w:r>
      <w:r w:rsidRPr="00277CD8">
        <w:rPr>
          <w:rFonts w:ascii="Times New Roman" w:eastAsia="Times New Roman" w:hAnsi="Times New Roman" w:cs="Times New Roman"/>
          <w:color w:val="000000"/>
          <w:sz w:val="24"/>
          <w:szCs w:val="24"/>
          <w:lang w:eastAsia="ru-RU"/>
        </w:rPr>
        <w:t xml:space="preserve">”. Отсюда вытекает этическая система состояния из трёх уровней: уважение к человеку, уважение к жизни, уважение </w:t>
      </w:r>
      <w:proofErr w:type="gramStart"/>
      <w:r w:rsidRPr="00277CD8">
        <w:rPr>
          <w:rFonts w:ascii="Times New Roman" w:eastAsia="Times New Roman" w:hAnsi="Times New Roman" w:cs="Times New Roman"/>
          <w:color w:val="000000"/>
          <w:sz w:val="24"/>
          <w:szCs w:val="24"/>
          <w:lang w:eastAsia="ru-RU"/>
        </w:rPr>
        <w:t>в</w:t>
      </w:r>
      <w:proofErr w:type="gramEnd"/>
      <w:r w:rsidRPr="00277CD8">
        <w:rPr>
          <w:rFonts w:ascii="Times New Roman" w:eastAsia="Times New Roman" w:hAnsi="Times New Roman" w:cs="Times New Roman"/>
          <w:color w:val="000000"/>
          <w:sz w:val="24"/>
          <w:szCs w:val="24"/>
          <w:lang w:eastAsia="ru-RU"/>
        </w:rPr>
        <w:t xml:space="preserve"> Миру.</w:t>
      </w:r>
    </w:p>
    <w:p w:rsidR="006328B0" w:rsidRPr="00277CD8" w:rsidRDefault="006328B0" w:rsidP="00277CD8">
      <w:pPr>
        <w:spacing w:after="0" w:line="240" w:lineRule="auto"/>
        <w:ind w:firstLine="709"/>
        <w:jc w:val="both"/>
        <w:rPr>
          <w:rFonts w:ascii="Times New Roman" w:hAnsi="Times New Roman" w:cs="Times New Roman"/>
          <w:sz w:val="24"/>
          <w:szCs w:val="24"/>
        </w:rPr>
      </w:pPr>
    </w:p>
    <w:p w:rsidR="00AE670A" w:rsidRPr="00277CD8" w:rsidRDefault="00AE670A" w:rsidP="00277CD8">
      <w:pPr>
        <w:spacing w:line="240" w:lineRule="auto"/>
        <w:jc w:val="both"/>
        <w:rPr>
          <w:rFonts w:ascii="Times New Roman" w:hAnsi="Times New Roman" w:cs="Times New Roman"/>
          <w:sz w:val="24"/>
          <w:szCs w:val="24"/>
        </w:rPr>
      </w:pPr>
    </w:p>
    <w:sectPr w:rsidR="00AE670A" w:rsidRPr="00277CD8" w:rsidSect="00DD55B9">
      <w:pgSz w:w="11906" w:h="16838"/>
      <w:pgMar w:top="993" w:right="85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084127"/>
    <w:multiLevelType w:val="multilevel"/>
    <w:tmpl w:val="5856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E34DDD"/>
    <w:multiLevelType w:val="multilevel"/>
    <w:tmpl w:val="B2B6A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17E5"/>
    <w:rsid w:val="00277CD8"/>
    <w:rsid w:val="002D629D"/>
    <w:rsid w:val="006328B0"/>
    <w:rsid w:val="007A3ACE"/>
    <w:rsid w:val="00904714"/>
    <w:rsid w:val="00954797"/>
    <w:rsid w:val="00AE670A"/>
    <w:rsid w:val="00D617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A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28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28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28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28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1951</Words>
  <Characters>11123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Калиева</dc:creator>
  <cp:lastModifiedBy>113</cp:lastModifiedBy>
  <cp:revision>4</cp:revision>
  <dcterms:created xsi:type="dcterms:W3CDTF">2017-11-27T08:01:00Z</dcterms:created>
  <dcterms:modified xsi:type="dcterms:W3CDTF">2017-11-29T06:18:00Z</dcterms:modified>
</cp:coreProperties>
</file>