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68" w:rsidRPr="004A31B9" w:rsidRDefault="00AA0C68" w:rsidP="004A31B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A31B9">
        <w:rPr>
          <w:b/>
          <w:bCs/>
        </w:rPr>
        <w:t>Экологическое воспитание младших</w:t>
      </w:r>
      <w:r w:rsidR="004A31B9" w:rsidRPr="004A31B9">
        <w:rPr>
          <w:b/>
          <w:bCs/>
        </w:rPr>
        <w:t xml:space="preserve"> </w:t>
      </w:r>
      <w:r w:rsidRPr="004A31B9">
        <w:rPr>
          <w:b/>
          <w:bCs/>
        </w:rPr>
        <w:t xml:space="preserve">школьников в условиях реализации ФГОС НОО </w:t>
      </w:r>
    </w:p>
    <w:p w:rsidR="00AA0C68" w:rsidRPr="004A31B9" w:rsidRDefault="00AA0C68" w:rsidP="004A31B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A31B9">
        <w:rPr>
          <w:b/>
          <w:bCs/>
        </w:rPr>
        <w:t>Круглова Ольга Николаевна</w:t>
      </w:r>
    </w:p>
    <w:p w:rsidR="00AA0C68" w:rsidRPr="004A31B9" w:rsidRDefault="00AA0C68" w:rsidP="004A31B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A31B9">
        <w:rPr>
          <w:b/>
          <w:bCs/>
        </w:rPr>
        <w:t xml:space="preserve">учитель начальных классов </w:t>
      </w:r>
    </w:p>
    <w:p w:rsidR="00AA0C68" w:rsidRPr="004A31B9" w:rsidRDefault="00AA0C68" w:rsidP="004A31B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A31B9">
        <w:rPr>
          <w:b/>
          <w:bCs/>
        </w:rPr>
        <w:t>МАОУ «</w:t>
      </w:r>
      <w:r w:rsidR="00B946F3" w:rsidRPr="004A31B9">
        <w:rPr>
          <w:b/>
          <w:bCs/>
        </w:rPr>
        <w:t>Гимназия №5</w:t>
      </w:r>
      <w:r w:rsidRPr="004A31B9">
        <w:rPr>
          <w:b/>
          <w:bCs/>
        </w:rPr>
        <w:t>» г</w:t>
      </w:r>
      <w:proofErr w:type="gramStart"/>
      <w:r w:rsidRPr="004A31B9">
        <w:rPr>
          <w:b/>
          <w:bCs/>
        </w:rPr>
        <w:t>.С</w:t>
      </w:r>
      <w:proofErr w:type="gramEnd"/>
      <w:r w:rsidRPr="004A31B9">
        <w:rPr>
          <w:b/>
          <w:bCs/>
        </w:rPr>
        <w:t>терлитамак</w:t>
      </w:r>
    </w:p>
    <w:p w:rsidR="00AA0C68" w:rsidRPr="004A31B9" w:rsidRDefault="00AA0C68" w:rsidP="004A31B9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spellStart"/>
      <w:r w:rsidRPr="004A31B9">
        <w:rPr>
          <w:b/>
          <w:bCs/>
          <w:lang w:val="en-US"/>
        </w:rPr>
        <w:t>jkz</w:t>
      </w:r>
      <w:proofErr w:type="spellEnd"/>
      <w:r w:rsidRPr="004A31B9">
        <w:rPr>
          <w:b/>
          <w:bCs/>
        </w:rPr>
        <w:t>1967@</w:t>
      </w:r>
      <w:proofErr w:type="spellStart"/>
      <w:r w:rsidRPr="004A31B9">
        <w:rPr>
          <w:b/>
          <w:bCs/>
          <w:lang w:val="en-US"/>
        </w:rPr>
        <w:t>yandex</w:t>
      </w:r>
      <w:proofErr w:type="spellEnd"/>
      <w:r w:rsidRPr="004A31B9">
        <w:rPr>
          <w:b/>
          <w:bCs/>
        </w:rPr>
        <w:t>.</w:t>
      </w:r>
      <w:proofErr w:type="spellStart"/>
      <w:r w:rsidRPr="004A31B9">
        <w:rPr>
          <w:b/>
          <w:bCs/>
          <w:lang w:val="en-US"/>
        </w:rPr>
        <w:t>ru</w:t>
      </w:r>
      <w:proofErr w:type="spellEnd"/>
    </w:p>
    <w:p w:rsidR="00AA0C68" w:rsidRPr="004A31B9" w:rsidRDefault="00AA0C68" w:rsidP="004A31B9">
      <w:pPr>
        <w:pStyle w:val="a3"/>
        <w:spacing w:before="0" w:beforeAutospacing="0" w:after="0" w:afterAutospacing="0"/>
        <w:ind w:firstLine="567"/>
        <w:jc w:val="both"/>
      </w:pPr>
      <w:r w:rsidRPr="004A31B9">
        <w:t xml:space="preserve">Экология - популярное слово нашего времени. </w:t>
      </w:r>
    </w:p>
    <w:p w:rsidR="00AA0C68" w:rsidRPr="004A31B9" w:rsidRDefault="00AA0C68" w:rsidP="004A31B9">
      <w:pPr>
        <w:pStyle w:val="a3"/>
        <w:spacing w:before="0" w:beforeAutospacing="0" w:after="0" w:afterAutospacing="0"/>
        <w:ind w:firstLine="567"/>
        <w:jc w:val="both"/>
      </w:pPr>
      <w:bookmarkStart w:id="0" w:name="_GoBack"/>
      <w:r w:rsidRPr="004A31B9">
        <w:rPr>
          <w:b/>
        </w:rPr>
        <w:t>Экология – наука</w:t>
      </w:r>
      <w:bookmarkEnd w:id="0"/>
      <w:r w:rsidRPr="004A31B9">
        <w:t>, которая исследует, как живые существа связаны со всем тем, что их окружает. Решение экологических проблем требует, прежде всего, изменения мышления людей. Эти качества нужно закладывать с детства, развивать и закреплять в школе.</w:t>
      </w:r>
    </w:p>
    <w:p w:rsidR="00AA0C68" w:rsidRPr="004A31B9" w:rsidRDefault="00AA0C68" w:rsidP="004A31B9">
      <w:pPr>
        <w:pStyle w:val="a3"/>
        <w:spacing w:before="0" w:beforeAutospacing="0" w:after="0" w:afterAutospacing="0"/>
        <w:ind w:firstLine="567"/>
        <w:jc w:val="both"/>
      </w:pPr>
      <w:r w:rsidRPr="004A31B9">
        <w:t xml:space="preserve">Экологическое воспитание - одно из главных направлений воспитательной системы в школе. 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sz w:val="24"/>
          <w:szCs w:val="24"/>
        </w:rPr>
        <w:t>Под экологическим воспитанием понимаем единство экологического сознания и поведения, гармоничного с природой.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sz w:val="24"/>
          <w:szCs w:val="24"/>
        </w:rPr>
        <w:t xml:space="preserve">На формирование </w:t>
      </w:r>
      <w:r w:rsidRPr="004A31B9">
        <w:rPr>
          <w:rFonts w:ascii="Times New Roman" w:hAnsi="Times New Roman" w:cs="Times New Roman"/>
          <w:b/>
          <w:i/>
          <w:sz w:val="24"/>
          <w:szCs w:val="24"/>
        </w:rPr>
        <w:t>экологического сознания</w:t>
      </w:r>
      <w:r w:rsidRPr="004A31B9">
        <w:rPr>
          <w:rFonts w:ascii="Times New Roman" w:hAnsi="Times New Roman" w:cs="Times New Roman"/>
          <w:sz w:val="24"/>
          <w:szCs w:val="24"/>
        </w:rPr>
        <w:t xml:space="preserve"> оказывают влияние экологические знания и убеждения. Знания, переведенные в убеждения, формируют экологическое сознание.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b/>
          <w:i/>
          <w:sz w:val="24"/>
          <w:szCs w:val="24"/>
        </w:rPr>
        <w:t>Экологическое поведение</w:t>
      </w:r>
      <w:r w:rsidRPr="004A31B9">
        <w:rPr>
          <w:rFonts w:ascii="Times New Roman" w:hAnsi="Times New Roman" w:cs="Times New Roman"/>
          <w:sz w:val="24"/>
          <w:szCs w:val="24"/>
        </w:rPr>
        <w:t xml:space="preserve"> складывается из отдельных поступков и отношения человека к поступкам, на которые оказывают влияние цели и мотивы личности.</w:t>
      </w:r>
    </w:p>
    <w:p w:rsidR="00B61E6A" w:rsidRPr="004A31B9" w:rsidRDefault="00B61E6A" w:rsidP="004A31B9">
      <w:pPr>
        <w:pStyle w:val="HTM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31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</w:t>
      </w:r>
      <w:r w:rsidRPr="004A31B9">
        <w:rPr>
          <w:rFonts w:ascii="Times New Roman" w:hAnsi="Times New Roman" w:cs="Times New Roman"/>
          <w:b/>
          <w:i/>
          <w:sz w:val="24"/>
          <w:szCs w:val="24"/>
        </w:rPr>
        <w:t>э</w:t>
      </w:r>
      <w:r w:rsidRPr="004A31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кологического воспитания</w:t>
      </w:r>
      <w:r w:rsidRPr="004A31B9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</w:p>
    <w:p w:rsidR="00B61E6A" w:rsidRPr="004A31B9" w:rsidRDefault="00B61E6A" w:rsidP="004A31B9">
      <w:pPr>
        <w:pStyle w:val="HTM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31B9">
        <w:rPr>
          <w:rFonts w:ascii="Times New Roman" w:hAnsi="Times New Roman" w:cs="Times New Roman"/>
          <w:bCs/>
          <w:iCs/>
          <w:sz w:val="24"/>
          <w:szCs w:val="24"/>
        </w:rPr>
        <w:t>формирование ответственного отношения к окружающей среде, котороестроится на базе экологического сознания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sz w:val="24"/>
          <w:szCs w:val="24"/>
        </w:rPr>
        <w:t xml:space="preserve">Цель экологического воспитания предполагает соблюдение нравственных и правовых принципов природопользования и пропаганду идей его оптимизации, активную деятельность по изучению и охране природы своей местности. 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sz w:val="24"/>
          <w:szCs w:val="24"/>
        </w:rPr>
        <w:t xml:space="preserve">Цель экологического воспитания достигается по мере решения в единстве следующих </w:t>
      </w:r>
      <w:r w:rsidRPr="004A31B9">
        <w:rPr>
          <w:rFonts w:ascii="Times New Roman" w:hAnsi="Times New Roman" w:cs="Times New Roman"/>
          <w:b/>
          <w:i/>
          <w:sz w:val="24"/>
          <w:szCs w:val="24"/>
        </w:rPr>
        <w:t>задач</w:t>
      </w:r>
      <w:r w:rsidRPr="004A31B9">
        <w:rPr>
          <w:rFonts w:ascii="Times New Roman" w:hAnsi="Times New Roman" w:cs="Times New Roman"/>
          <w:sz w:val="24"/>
          <w:szCs w:val="24"/>
        </w:rPr>
        <w:t>: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31B9">
        <w:rPr>
          <w:rFonts w:ascii="Times New Roman" w:hAnsi="Times New Roman" w:cs="Times New Roman"/>
          <w:b/>
          <w:i/>
          <w:sz w:val="24"/>
          <w:szCs w:val="24"/>
        </w:rPr>
        <w:t>образовательных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sz w:val="24"/>
          <w:szCs w:val="24"/>
        </w:rPr>
        <w:t>- формирование системы знаний об экологических проблемах и пути их разрешения;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31B9">
        <w:rPr>
          <w:rFonts w:ascii="Times New Roman" w:hAnsi="Times New Roman" w:cs="Times New Roman"/>
          <w:b/>
          <w:i/>
          <w:sz w:val="24"/>
          <w:szCs w:val="24"/>
        </w:rPr>
        <w:t>воспитательных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sz w:val="24"/>
          <w:szCs w:val="24"/>
        </w:rPr>
        <w:t>- формирование мотивов, потребностей и привычек экологически целесообразного поведения и деятельности, формирование здорового образа жизни;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31B9">
        <w:rPr>
          <w:rFonts w:ascii="Times New Roman" w:hAnsi="Times New Roman" w:cs="Times New Roman"/>
          <w:b/>
          <w:i/>
          <w:sz w:val="24"/>
          <w:szCs w:val="24"/>
        </w:rPr>
        <w:t>развивающих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sz w:val="24"/>
          <w:szCs w:val="24"/>
        </w:rPr>
        <w:t>- развитие системы интеллектуальных и практических умений по изучению, оценке состояния и улучшению окружающей среды своей местности;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sz w:val="24"/>
          <w:szCs w:val="24"/>
        </w:rPr>
        <w:t>- развитие стремление к активной деятельности по охране окружающей среды:</w:t>
      </w:r>
    </w:p>
    <w:p w:rsidR="00AA0C68" w:rsidRPr="004A31B9" w:rsidRDefault="00AA0C68" w:rsidP="004A3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экологического образования и воспитания проходит несколько этапов.</w:t>
      </w:r>
    </w:p>
    <w:p w:rsidR="00AA0C68" w:rsidRPr="004A31B9" w:rsidRDefault="00AA0C68" w:rsidP="004A3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экологического образования и воспитания:</w:t>
      </w:r>
    </w:p>
    <w:p w:rsidR="00AA0C68" w:rsidRPr="004A31B9" w:rsidRDefault="00AA0C68" w:rsidP="004A3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I. – усвоение экологических знаний и ценностных ориентаций, а также навыков и умений интеллектуального, практического и поведенческого характера.</w:t>
      </w:r>
    </w:p>
    <w:p w:rsidR="00AA0C68" w:rsidRPr="004A31B9" w:rsidRDefault="00AA0C68" w:rsidP="004A3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II. – оперирование накопленными знаниями, умениями, навыками в учебных и игровых ситуациях: на семинарах, диспутах, конференциях, сюжетно-ролевых играх, экскурсиях.</w:t>
      </w:r>
    </w:p>
    <w:p w:rsidR="00AA0C68" w:rsidRPr="004A31B9" w:rsidRDefault="00AA0C68" w:rsidP="004A3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этом этапе осуществляется:</w:t>
      </w:r>
    </w:p>
    <w:p w:rsidR="00AA0C68" w:rsidRPr="004A31B9" w:rsidRDefault="00AA0C68" w:rsidP="004A3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выдвижение экологических проблем, гипотез, накопление опыта оценок экологических ситуаций и принятия решений.</w:t>
      </w:r>
    </w:p>
    <w:p w:rsidR="00AA0C68" w:rsidRPr="004A31B9" w:rsidRDefault="00AA0C68" w:rsidP="004A3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выполнение интеллектуальных, практических операций в реальной действительности.</w:t>
      </w:r>
    </w:p>
    <w:p w:rsidR="00AA0C68" w:rsidRPr="004A31B9" w:rsidRDefault="00AA0C68" w:rsidP="004A3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III. – применение экологических знаний, умений, навыков, развитие эмоционально-волевых качеств в реальных ситуациях по разработке </w:t>
      </w:r>
      <w:proofErr w:type="spellStart"/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прироохранительных</w:t>
      </w:r>
      <w:proofErr w:type="spellEnd"/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проектов, в организационной работе, в процессе отдыха в природном окружении.</w:t>
      </w:r>
    </w:p>
    <w:p w:rsidR="00AA0C68" w:rsidRPr="004A31B9" w:rsidRDefault="00AA0C68" w:rsidP="004A31B9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1B9">
        <w:rPr>
          <w:rFonts w:ascii="Times New Roman" w:hAnsi="Times New Roman" w:cs="Times New Roman"/>
          <w:b/>
          <w:sz w:val="24"/>
          <w:szCs w:val="24"/>
        </w:rPr>
        <w:t>Методы и формы экологического воспитания.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i/>
          <w:sz w:val="24"/>
          <w:szCs w:val="24"/>
        </w:rPr>
        <w:t xml:space="preserve">На первых этапах </w:t>
      </w:r>
      <w:r w:rsidRPr="004A31B9">
        <w:rPr>
          <w:rFonts w:ascii="Times New Roman" w:hAnsi="Times New Roman" w:cs="Times New Roman"/>
          <w:b/>
          <w:sz w:val="24"/>
          <w:szCs w:val="24"/>
        </w:rPr>
        <w:t xml:space="preserve">усвоения экологических знаний </w:t>
      </w:r>
      <w:r w:rsidRPr="004A31B9">
        <w:rPr>
          <w:rFonts w:ascii="Times New Roman" w:hAnsi="Times New Roman" w:cs="Times New Roman"/>
          <w:sz w:val="24"/>
          <w:szCs w:val="24"/>
        </w:rPr>
        <w:t xml:space="preserve">наиболее целесообразны методы, которые </w:t>
      </w:r>
      <w:r w:rsidRPr="004A31B9">
        <w:rPr>
          <w:rFonts w:ascii="Times New Roman" w:hAnsi="Times New Roman" w:cs="Times New Roman"/>
          <w:b/>
          <w:i/>
          <w:sz w:val="24"/>
          <w:szCs w:val="24"/>
        </w:rPr>
        <w:t>анализируют экологические интересы и потребности.</w:t>
      </w:r>
      <w:r w:rsidRPr="004A31B9">
        <w:rPr>
          <w:rFonts w:ascii="Times New Roman" w:hAnsi="Times New Roman" w:cs="Times New Roman"/>
          <w:sz w:val="24"/>
          <w:szCs w:val="24"/>
        </w:rPr>
        <w:t xml:space="preserve"> Используя опыт </w:t>
      </w:r>
      <w:proofErr w:type="gramStart"/>
      <w:r w:rsidRPr="004A31B9">
        <w:rPr>
          <w:rFonts w:ascii="Times New Roman" w:hAnsi="Times New Roman" w:cs="Times New Roman"/>
          <w:sz w:val="24"/>
          <w:szCs w:val="24"/>
        </w:rPr>
        <w:lastRenderedPageBreak/>
        <w:t>наблюдений</w:t>
      </w:r>
      <w:proofErr w:type="gramEnd"/>
      <w:r w:rsidRPr="004A31B9">
        <w:rPr>
          <w:rFonts w:ascii="Times New Roman" w:hAnsi="Times New Roman" w:cs="Times New Roman"/>
          <w:sz w:val="24"/>
          <w:szCs w:val="24"/>
        </w:rPr>
        <w:t xml:space="preserve"> учитель в ходе </w:t>
      </w:r>
      <w:r w:rsidRPr="004A31B9">
        <w:rPr>
          <w:rFonts w:ascii="Times New Roman" w:hAnsi="Times New Roman" w:cs="Times New Roman"/>
          <w:i/>
          <w:sz w:val="24"/>
          <w:szCs w:val="24"/>
        </w:rPr>
        <w:t>беседы</w:t>
      </w:r>
      <w:r w:rsidRPr="004A31B9">
        <w:rPr>
          <w:rFonts w:ascii="Times New Roman" w:hAnsi="Times New Roman" w:cs="Times New Roman"/>
          <w:sz w:val="24"/>
          <w:szCs w:val="24"/>
        </w:rPr>
        <w:t xml:space="preserve"> вызывает эмоциональные реакции учащихся, стремится сформировать у них личное отношение к проблеме.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i/>
          <w:sz w:val="24"/>
          <w:szCs w:val="24"/>
        </w:rPr>
        <w:tab/>
        <w:t xml:space="preserve">На этапе </w:t>
      </w:r>
      <w:r w:rsidRPr="004A31B9">
        <w:rPr>
          <w:rFonts w:ascii="Times New Roman" w:hAnsi="Times New Roman" w:cs="Times New Roman"/>
          <w:b/>
          <w:sz w:val="24"/>
          <w:szCs w:val="24"/>
        </w:rPr>
        <w:t>формирования экологической проблемы</w:t>
      </w:r>
      <w:r w:rsidRPr="004A31B9">
        <w:rPr>
          <w:rFonts w:ascii="Times New Roman" w:hAnsi="Times New Roman" w:cs="Times New Roman"/>
          <w:sz w:val="24"/>
          <w:szCs w:val="24"/>
        </w:rPr>
        <w:t xml:space="preserve"> особую роль приобретают </w:t>
      </w:r>
      <w:r w:rsidRPr="004A31B9">
        <w:rPr>
          <w:rFonts w:ascii="Times New Roman" w:hAnsi="Times New Roman" w:cs="Times New Roman"/>
          <w:i/>
          <w:sz w:val="24"/>
          <w:szCs w:val="24"/>
        </w:rPr>
        <w:t xml:space="preserve">методы, </w:t>
      </w:r>
      <w:r w:rsidRPr="004A31B9">
        <w:rPr>
          <w:rFonts w:ascii="Times New Roman" w:hAnsi="Times New Roman" w:cs="Times New Roman"/>
          <w:b/>
          <w:i/>
          <w:sz w:val="24"/>
          <w:szCs w:val="24"/>
        </w:rPr>
        <w:t>стимулирующие самостоятельную деятельность учащихся.</w:t>
      </w:r>
      <w:r w:rsidRPr="004A31B9">
        <w:rPr>
          <w:rFonts w:ascii="Times New Roman" w:hAnsi="Times New Roman" w:cs="Times New Roman"/>
          <w:sz w:val="24"/>
          <w:szCs w:val="24"/>
        </w:rPr>
        <w:t xml:space="preserve"> Задания и задачи направлены на выявление противоречий во взаимодействии общества и природы, на </w:t>
      </w:r>
      <w:r w:rsidRPr="004A31B9">
        <w:rPr>
          <w:rFonts w:ascii="Times New Roman" w:hAnsi="Times New Roman" w:cs="Times New Roman"/>
          <w:b/>
          <w:i/>
          <w:sz w:val="24"/>
          <w:szCs w:val="24"/>
        </w:rPr>
        <w:t>формирование проблемы</w:t>
      </w:r>
      <w:r w:rsidRPr="004A31B9">
        <w:rPr>
          <w:rFonts w:ascii="Times New Roman" w:hAnsi="Times New Roman" w:cs="Times New Roman"/>
          <w:sz w:val="24"/>
          <w:szCs w:val="24"/>
        </w:rPr>
        <w:t xml:space="preserve"> и рождение идей о пути ее решения.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i/>
          <w:sz w:val="24"/>
          <w:szCs w:val="24"/>
        </w:rPr>
        <w:tab/>
        <w:t xml:space="preserve">На этапе </w:t>
      </w:r>
      <w:r w:rsidRPr="004A31B9">
        <w:rPr>
          <w:rFonts w:ascii="Times New Roman" w:hAnsi="Times New Roman" w:cs="Times New Roman"/>
          <w:b/>
          <w:sz w:val="24"/>
          <w:szCs w:val="24"/>
        </w:rPr>
        <w:t>теоретического обоснования</w:t>
      </w:r>
      <w:r w:rsidRPr="004A31B9">
        <w:rPr>
          <w:rFonts w:ascii="Times New Roman" w:hAnsi="Times New Roman" w:cs="Times New Roman"/>
          <w:sz w:val="24"/>
          <w:szCs w:val="24"/>
        </w:rPr>
        <w:t xml:space="preserve"> учитель обращается к </w:t>
      </w:r>
      <w:r w:rsidRPr="004A31B9">
        <w:rPr>
          <w:rFonts w:ascii="Times New Roman" w:hAnsi="Times New Roman" w:cs="Times New Roman"/>
          <w:i/>
          <w:sz w:val="24"/>
          <w:szCs w:val="24"/>
        </w:rPr>
        <w:t>рассказу</w:t>
      </w:r>
      <w:r w:rsidRPr="004A31B9">
        <w:rPr>
          <w:rFonts w:ascii="Times New Roman" w:hAnsi="Times New Roman" w:cs="Times New Roman"/>
          <w:sz w:val="24"/>
          <w:szCs w:val="24"/>
        </w:rPr>
        <w:t xml:space="preserve">, который позволяет </w:t>
      </w:r>
      <w:r w:rsidRPr="004A31B9">
        <w:rPr>
          <w:rFonts w:ascii="Times New Roman" w:hAnsi="Times New Roman" w:cs="Times New Roman"/>
          <w:b/>
          <w:i/>
          <w:sz w:val="24"/>
          <w:szCs w:val="24"/>
        </w:rPr>
        <w:t>представить научные основы</w:t>
      </w:r>
      <w:r w:rsidRPr="004A31B9">
        <w:rPr>
          <w:rFonts w:ascii="Times New Roman" w:hAnsi="Times New Roman" w:cs="Times New Roman"/>
          <w:sz w:val="24"/>
          <w:szCs w:val="24"/>
        </w:rPr>
        <w:t xml:space="preserve"> охраны природы </w:t>
      </w:r>
    </w:p>
    <w:p w:rsidR="00AA0C68" w:rsidRPr="004A31B9" w:rsidRDefault="00AA0C68" w:rsidP="004A31B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sz w:val="24"/>
          <w:szCs w:val="24"/>
        </w:rPr>
        <w:tab/>
        <w:t xml:space="preserve">В содержании каждого учебного предмета заложены возможности для осуществления экологического образования и воспитания учащихся. 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например, в содержании предметов </w:t>
      </w:r>
      <w:r w:rsidRPr="004A3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гуманитарного цикла</w:t>
      </w:r>
      <w:r w:rsidRPr="004A3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раскрываются экологические знания о природе как источнике красоты, вдохновения, эстетического наслаждения, творческой деятельности человека, о том, что жизнь, здоровье, душевное состояние человека зависят от окружающей природной среды.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преподавания предметов </w:t>
      </w:r>
      <w:r w:rsidRPr="004A3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естественно-математического цикла </w:t>
      </w:r>
      <w:r w:rsidRPr="004A31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раскрыть следующие экологические знания</w:t>
      </w:r>
      <w:proofErr w:type="gramStart"/>
      <w:r w:rsidRPr="004A31B9">
        <w:rPr>
          <w:rFonts w:ascii="Times New Roman" w:eastAsia="Times New Roman" w:hAnsi="Times New Roman" w:cs="Times New Roman"/>
          <w:sz w:val="24"/>
          <w:szCs w:val="24"/>
          <w:lang w:eastAsia="ru-RU"/>
        </w:rPr>
        <w:t>:х</w:t>
      </w:r>
      <w:proofErr w:type="gramEnd"/>
      <w:r w:rsidRPr="004A31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 трудовой деятельности людей зависит от состояния природы и наоборот, состояние природы находится в тесной зависимости от трудовой и хозяйственной деятельности человека.</w:t>
      </w:r>
    </w:p>
    <w:p w:rsidR="00AA0C68" w:rsidRPr="004A31B9" w:rsidRDefault="00AA0C68" w:rsidP="004A31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4A31B9">
        <w:rPr>
          <w:b/>
          <w:bCs/>
        </w:rPr>
        <w:t xml:space="preserve">Основная задача учителя – вводить экологический материал в ткань разных уроков, начиная с начальных классов. </w:t>
      </w:r>
    </w:p>
    <w:p w:rsidR="00AA0C68" w:rsidRPr="004A31B9" w:rsidRDefault="00AA0C68" w:rsidP="004A31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4A31B9">
        <w:t>Экологически ориентированные уроки более всего способствуют формированию экологического сознания. Такая возможность есть практически на всех уроках и ее необходимо использовать.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Уроки гуманитарного цикла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экологического образования и воспитания могут иметь место на любом этапе урока. Эти задания помогают повторить знания о взаимосвязях в природе, о мерах ее охраны, развивают у учащихся способность воспринимать красоту природы, радоваться и удивляться в процессе общения с природой и передавать эти впечатления с помощью слова, т.е. формируют мотивы охраны природы.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Словарная работа. 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Развитие речи. 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Текстовый материал. 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Экологический диктант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Литературное чтение </w:t>
      </w:r>
    </w:p>
    <w:p w:rsidR="00AA0C68" w:rsidRPr="004A31B9" w:rsidRDefault="00AA0C68" w:rsidP="004A31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rPr>
          <w:i/>
        </w:rPr>
      </w:pPr>
      <w:r w:rsidRPr="004A31B9">
        <w:rPr>
          <w:bCs/>
          <w:i/>
        </w:rPr>
        <w:t>Игры экологического содержания</w:t>
      </w:r>
    </w:p>
    <w:p w:rsidR="00AA0C68" w:rsidRPr="004A31B9" w:rsidRDefault="00AA0C68" w:rsidP="004A31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rPr>
          <w:i/>
        </w:rPr>
      </w:pPr>
      <w:r w:rsidRPr="004A31B9">
        <w:rPr>
          <w:bCs/>
          <w:i/>
        </w:rPr>
        <w:t>Скороговорки с экологической направленностью</w:t>
      </w:r>
    </w:p>
    <w:p w:rsidR="00AA0C68" w:rsidRPr="004A31B9" w:rsidRDefault="00AA0C68" w:rsidP="004A31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rPr>
          <w:bCs/>
          <w:i/>
        </w:rPr>
      </w:pPr>
      <w:r w:rsidRPr="004A31B9">
        <w:rPr>
          <w:bCs/>
          <w:i/>
        </w:rPr>
        <w:t>Викторина по русскому языку «Что? Где? Когда?»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 уроках повторяются и расширяются знания об объектах природы, условиях их жизни, пищевых связях между ними.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Уроки  естественно-математического цикла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уроках математики можно расширять, углублять, уточнять знания учащихся, полученные на уроках окружающего мира. Дети получают дополнительные сведения о состоянии природы родногокрая, о заповедниках, о видах, занесенных в Красную книгу.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Устный счет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Задания экологического содержания 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Текстовые задачи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Экологические задачи</w:t>
      </w:r>
    </w:p>
    <w:p w:rsidR="00AA0C68" w:rsidRPr="004A31B9" w:rsidRDefault="00AA0C68" w:rsidP="004A31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i/>
        </w:rPr>
      </w:pPr>
      <w:r w:rsidRPr="004A31B9">
        <w:rPr>
          <w:bCs/>
          <w:i/>
        </w:rPr>
        <w:t>Математические раскраски</w:t>
      </w:r>
      <w:r w:rsidRPr="004A31B9">
        <w:rPr>
          <w:i/>
        </w:rPr>
        <w:t> </w:t>
      </w:r>
    </w:p>
    <w:p w:rsidR="00AA0C68" w:rsidRPr="004A31B9" w:rsidRDefault="00AA0C68" w:rsidP="004A31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1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этих заданий  способствует формированию не только вычислительных навыков, но и экологических знаний об объектах природы.</w:t>
      </w:r>
    </w:p>
    <w:p w:rsidR="00AA0C68" w:rsidRPr="004A31B9" w:rsidRDefault="00AA0C68" w:rsidP="004A3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4A31B9">
        <w:rPr>
          <w:b/>
        </w:rPr>
        <w:t>Игровые</w:t>
      </w:r>
      <w:r w:rsidRPr="004A31B9">
        <w:t xml:space="preserve"> технологии - очень важный вид деятельности. Играя, обучающиеся осваивают и закрепляют сложные понятия, формируя умения и навыки непроизвольно. </w:t>
      </w:r>
    </w:p>
    <w:p w:rsidR="00B61E6A" w:rsidRPr="004A31B9" w:rsidRDefault="00B61E6A" w:rsidP="004A31B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4A31B9">
        <w:rPr>
          <w:b/>
          <w:color w:val="000000"/>
        </w:rPr>
        <w:lastRenderedPageBreak/>
        <w:t xml:space="preserve">Викторина </w:t>
      </w:r>
      <w:r w:rsidRPr="004A31B9">
        <w:rPr>
          <w:color w:val="000000"/>
        </w:rPr>
        <w:t>- одна из форм экологического воспитания. Вопросы составляются на основе сведений о природных объектах и явлениях. Для достижения успеха необходимы знания по экологии, в области окружающего мира и, конечно, общая эрудиция.</w:t>
      </w:r>
    </w:p>
    <w:p w:rsidR="00AA0C68" w:rsidRPr="004A31B9" w:rsidRDefault="00AA0C68" w:rsidP="004A3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4A31B9">
        <w:t>З</w:t>
      </w:r>
      <w:r w:rsidRPr="004A31B9">
        <w:rPr>
          <w:b/>
        </w:rPr>
        <w:t>анимательный материал</w:t>
      </w:r>
      <w:r w:rsidRPr="004A31B9">
        <w:t xml:space="preserve"> на экологическую тему помогает активизировать познавательную активность, наблюдательность, внимание, мышление, развивает творческое воображение ребёнка, повышает его экологическую культуру.</w:t>
      </w:r>
    </w:p>
    <w:p w:rsidR="00AA0C68" w:rsidRPr="004A31B9" w:rsidRDefault="00AA0C68" w:rsidP="004A3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b/>
        </w:rPr>
      </w:pPr>
      <w:r w:rsidRPr="004A31B9">
        <w:rPr>
          <w:b/>
        </w:rPr>
        <w:t xml:space="preserve"> Исследовательская деятельность</w:t>
      </w:r>
      <w:r w:rsidRPr="004A31B9">
        <w:t xml:space="preserve"> нацелена на результат, помогает обобщить знания и умения ребёнка, способствует их практическому применению во взаимодействии с окружающим миром. </w:t>
      </w:r>
    </w:p>
    <w:p w:rsidR="00AA0C68" w:rsidRPr="004A31B9" w:rsidRDefault="00AA0C68" w:rsidP="004A3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4A31B9">
        <w:rPr>
          <w:b/>
        </w:rPr>
        <w:t>На уроках окружающего мира</w:t>
      </w:r>
      <w:r w:rsidRPr="004A31B9">
        <w:t xml:space="preserve">, рассматриваются связи между неживой и живой природой, между растениями и животными, между природой и человеком. Без этого трудно представить возможные последствия вмешательства человека в природные процессы, невозможно формирование экологической культуры младших школьников. </w:t>
      </w:r>
    </w:p>
    <w:p w:rsidR="00AA0C68" w:rsidRPr="004A31B9" w:rsidRDefault="00AA0C68" w:rsidP="004A3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4A31B9">
        <w:rPr>
          <w:b/>
        </w:rPr>
        <w:t>Исследовательская работа Заповедники Башкортостана</w:t>
      </w:r>
      <w:r w:rsidRPr="004A31B9">
        <w:t xml:space="preserve"> проводилась во время изучения тем  по окружающему миру Заповедники и Красная книга. Ребята узнали о Заповедниках Башкортостана и Национальном парке Башкирия. Познакомились с животными из красной книги, обитающими на этих территориях.</w:t>
      </w:r>
    </w:p>
    <w:p w:rsidR="00AA0C68" w:rsidRPr="004A31B9" w:rsidRDefault="00AA0C68" w:rsidP="004A3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4A31B9">
        <w:rPr>
          <w:b/>
        </w:rPr>
        <w:t>Исследовательская работа Знакомая незнакомка</w:t>
      </w:r>
      <w:r w:rsidRPr="004A31B9">
        <w:t xml:space="preserve"> проводилась по теме Полезные ископаемые. Ребята узнали о значении соли для рождения нашего города. О способах добычи и образовании соли опытным путем.</w:t>
      </w:r>
    </w:p>
    <w:p w:rsidR="00AA0C68" w:rsidRPr="004A31B9" w:rsidRDefault="00AA0C68" w:rsidP="004A3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color w:val="000000"/>
        </w:rPr>
      </w:pPr>
    </w:p>
    <w:p w:rsidR="00AA0C68" w:rsidRPr="004A31B9" w:rsidRDefault="00AA0C68" w:rsidP="004A3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color w:val="000000"/>
        </w:rPr>
      </w:pPr>
      <w:r w:rsidRPr="004A31B9">
        <w:rPr>
          <w:color w:val="000000"/>
        </w:rPr>
        <w:t>Литература:</w:t>
      </w:r>
    </w:p>
    <w:p w:rsidR="00AA0C68" w:rsidRPr="004A31B9" w:rsidRDefault="00AA0C68" w:rsidP="004A31B9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A31B9">
        <w:rPr>
          <w:rFonts w:ascii="Times New Roman" w:hAnsi="Times New Roman" w:cs="Times New Roman"/>
          <w:sz w:val="24"/>
          <w:szCs w:val="24"/>
        </w:rPr>
        <w:t xml:space="preserve">Бойко Л. А. </w:t>
      </w:r>
      <w:r w:rsidRPr="004A31B9">
        <w:rPr>
          <w:rStyle w:val="redtext"/>
          <w:rFonts w:ascii="Times New Roman" w:hAnsi="Times New Roman" w:cs="Times New Roman"/>
          <w:sz w:val="24"/>
          <w:szCs w:val="24"/>
        </w:rPr>
        <w:t>Воспитание экологической</w:t>
      </w:r>
      <w:r w:rsidRPr="004A31B9">
        <w:rPr>
          <w:rFonts w:ascii="Times New Roman" w:hAnsi="Times New Roman" w:cs="Times New Roman"/>
          <w:sz w:val="24"/>
          <w:szCs w:val="24"/>
        </w:rPr>
        <w:t xml:space="preserve"> культуры детей // Начальная </w:t>
      </w:r>
      <w:r w:rsidRPr="004A31B9">
        <w:rPr>
          <w:rStyle w:val="redtext"/>
          <w:rFonts w:ascii="Times New Roman" w:hAnsi="Times New Roman" w:cs="Times New Roman"/>
          <w:sz w:val="24"/>
          <w:szCs w:val="24"/>
        </w:rPr>
        <w:t>школа</w:t>
      </w:r>
      <w:r w:rsidRPr="004A31B9">
        <w:rPr>
          <w:rFonts w:ascii="Times New Roman" w:hAnsi="Times New Roman" w:cs="Times New Roman"/>
          <w:sz w:val="24"/>
          <w:szCs w:val="24"/>
        </w:rPr>
        <w:t>. – 2005. - N 6. - С. 79-82.</w:t>
      </w:r>
    </w:p>
    <w:p w:rsidR="00AA0C68" w:rsidRPr="004A31B9" w:rsidRDefault="00AA0C68" w:rsidP="004A31B9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A31B9">
        <w:t xml:space="preserve">Демина М. А. Задачи о природе // Начальная </w:t>
      </w:r>
      <w:r w:rsidRPr="004A31B9">
        <w:rPr>
          <w:rStyle w:val="redtext"/>
        </w:rPr>
        <w:t>школа</w:t>
      </w:r>
      <w:r w:rsidRPr="004A31B9">
        <w:t>. - 2009. - N 2. - С. 85-86.</w:t>
      </w:r>
    </w:p>
    <w:p w:rsidR="00AA0C68" w:rsidRPr="004A31B9" w:rsidRDefault="00AA0C68" w:rsidP="004A31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</w:pPr>
    </w:p>
    <w:p w:rsidR="00AA0C68" w:rsidRPr="004A31B9" w:rsidRDefault="00AA0C68" w:rsidP="004A31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</w:pPr>
    </w:p>
    <w:p w:rsidR="00AA0C68" w:rsidRPr="004A31B9" w:rsidRDefault="00AA0C68" w:rsidP="004A3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A0C68" w:rsidRPr="004A31B9" w:rsidRDefault="00AA0C68" w:rsidP="004A31B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A0C68" w:rsidRPr="004A31B9" w:rsidRDefault="00AA0C68" w:rsidP="004A3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</w:p>
    <w:sectPr w:rsidR="00AA0C68" w:rsidRPr="004A31B9" w:rsidSect="00B61E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F2EE5"/>
    <w:multiLevelType w:val="hybridMultilevel"/>
    <w:tmpl w:val="64F8D7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067F"/>
    <w:rsid w:val="00493036"/>
    <w:rsid w:val="004A31B9"/>
    <w:rsid w:val="00504DAB"/>
    <w:rsid w:val="006F4A62"/>
    <w:rsid w:val="00A02713"/>
    <w:rsid w:val="00AA0C68"/>
    <w:rsid w:val="00B61E6A"/>
    <w:rsid w:val="00B946F3"/>
    <w:rsid w:val="00D050B1"/>
    <w:rsid w:val="00D8067F"/>
    <w:rsid w:val="00FB7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6F4A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F4A6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F4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text">
    <w:name w:val="red_text"/>
    <w:basedOn w:val="a0"/>
    <w:rsid w:val="006F4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6F4A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F4A6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F4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text">
    <w:name w:val="red_text"/>
    <w:basedOn w:val="a0"/>
    <w:rsid w:val="006F4A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113</cp:lastModifiedBy>
  <cp:revision>4</cp:revision>
  <dcterms:created xsi:type="dcterms:W3CDTF">2017-11-29T07:46:00Z</dcterms:created>
  <dcterms:modified xsi:type="dcterms:W3CDTF">2017-11-29T09:14:00Z</dcterms:modified>
</cp:coreProperties>
</file>