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5F" w:rsidRDefault="00732C5F" w:rsidP="00732C5F">
      <w:pPr>
        <w:spacing w:after="0"/>
        <w:jc w:val="right"/>
        <w:rPr>
          <w:rFonts w:ascii="Times New Roman" w:hAnsi="Times New Roman" w:cs="Times New Roman"/>
          <w:sz w:val="28"/>
          <w:szCs w:val="28"/>
        </w:rPr>
      </w:pPr>
      <w:r>
        <w:rPr>
          <w:rFonts w:ascii="Times New Roman" w:hAnsi="Times New Roman" w:cs="Times New Roman"/>
          <w:sz w:val="28"/>
          <w:szCs w:val="28"/>
        </w:rPr>
        <w:t>Кафедра</w:t>
      </w:r>
      <w:r w:rsidRPr="00CA0128">
        <w:rPr>
          <w:rFonts w:ascii="Times New Roman" w:hAnsi="Times New Roman" w:cs="Times New Roman"/>
          <w:sz w:val="28"/>
          <w:szCs w:val="28"/>
        </w:rPr>
        <w:t xml:space="preserve"> русского языка и литературы</w:t>
      </w:r>
      <w:r>
        <w:rPr>
          <w:rFonts w:ascii="Times New Roman" w:hAnsi="Times New Roman" w:cs="Times New Roman"/>
          <w:sz w:val="28"/>
          <w:szCs w:val="28"/>
        </w:rPr>
        <w:t xml:space="preserve"> </w:t>
      </w:r>
    </w:p>
    <w:p w:rsidR="00732C5F" w:rsidRDefault="00732C5F" w:rsidP="00732C5F">
      <w:pPr>
        <w:spacing w:after="0"/>
        <w:jc w:val="right"/>
        <w:rPr>
          <w:rFonts w:ascii="Times New Roman" w:hAnsi="Times New Roman" w:cs="Times New Roman"/>
          <w:sz w:val="28"/>
          <w:szCs w:val="28"/>
        </w:rPr>
      </w:pPr>
      <w:r>
        <w:rPr>
          <w:rFonts w:ascii="Times New Roman" w:hAnsi="Times New Roman" w:cs="Times New Roman"/>
          <w:sz w:val="28"/>
          <w:szCs w:val="28"/>
        </w:rPr>
        <w:t>Института развития образования РБ</w:t>
      </w:r>
    </w:p>
    <w:p w:rsidR="00732C5F" w:rsidRDefault="00732C5F" w:rsidP="00807F26">
      <w:pPr>
        <w:spacing w:after="0"/>
        <w:jc w:val="center"/>
        <w:rPr>
          <w:rFonts w:ascii="Times New Roman" w:hAnsi="Times New Roman" w:cs="Times New Roman"/>
          <w:sz w:val="28"/>
          <w:szCs w:val="28"/>
        </w:rPr>
      </w:pPr>
    </w:p>
    <w:p w:rsidR="00732C5F" w:rsidRPr="00FA6362" w:rsidRDefault="00732C5F" w:rsidP="00732C5F">
      <w:pPr>
        <w:spacing w:after="0"/>
        <w:jc w:val="center"/>
        <w:rPr>
          <w:rFonts w:ascii="Times New Roman" w:hAnsi="Times New Roman" w:cs="Times New Roman"/>
          <w:b/>
          <w:sz w:val="28"/>
          <w:szCs w:val="28"/>
        </w:rPr>
      </w:pPr>
      <w:r w:rsidRPr="00FA6362">
        <w:rPr>
          <w:rFonts w:ascii="Times New Roman" w:hAnsi="Times New Roman" w:cs="Times New Roman"/>
          <w:b/>
          <w:sz w:val="28"/>
          <w:szCs w:val="28"/>
        </w:rPr>
        <w:t xml:space="preserve">МЕТОДИЧЕСКИЕ РЕКОМЕНДАЦИИ ПО ОБУЧЕНИЮ РУССКОМУ ЯЗЫКУ И ЛИТЕРАТУРЕ </w:t>
      </w:r>
    </w:p>
    <w:p w:rsidR="00E75895" w:rsidRDefault="00732C5F" w:rsidP="00732C5F">
      <w:pPr>
        <w:spacing w:after="0"/>
        <w:jc w:val="center"/>
        <w:rPr>
          <w:rFonts w:ascii="Times New Roman" w:hAnsi="Times New Roman" w:cs="Times New Roman"/>
          <w:b/>
          <w:sz w:val="28"/>
          <w:szCs w:val="28"/>
        </w:rPr>
      </w:pPr>
      <w:r w:rsidRPr="00FA6362">
        <w:rPr>
          <w:rFonts w:ascii="Times New Roman" w:hAnsi="Times New Roman" w:cs="Times New Roman"/>
          <w:b/>
          <w:sz w:val="28"/>
          <w:szCs w:val="28"/>
        </w:rPr>
        <w:t xml:space="preserve">В ОБЩЕОБРАЗОВАТЕЛЬНЫХ ОРГАНИЗАЦИЯХ РЕСПУБЛИКИ БАШКОРТОСТАН </w:t>
      </w:r>
    </w:p>
    <w:p w:rsidR="00C576C9" w:rsidRPr="00FA6362" w:rsidRDefault="00244418" w:rsidP="00732C5F">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в</w:t>
      </w:r>
      <w:r w:rsidR="00E75895">
        <w:rPr>
          <w:rFonts w:ascii="Times New Roman" w:hAnsi="Times New Roman" w:cs="Times New Roman"/>
          <w:b/>
          <w:sz w:val="28"/>
          <w:szCs w:val="28"/>
        </w:rPr>
        <w:t xml:space="preserve">2016-2017 учебном году </w:t>
      </w:r>
      <w:proofErr w:type="gramEnd"/>
    </w:p>
    <w:p w:rsidR="00CA0128" w:rsidRDefault="00CA0128" w:rsidP="00807F26">
      <w:pPr>
        <w:pStyle w:val="a3"/>
        <w:spacing w:after="0"/>
        <w:ind w:left="360"/>
        <w:jc w:val="center"/>
        <w:rPr>
          <w:rFonts w:ascii="Times New Roman" w:hAnsi="Times New Roman" w:cs="Times New Roman"/>
          <w:b/>
          <w:sz w:val="28"/>
          <w:szCs w:val="28"/>
        </w:rPr>
      </w:pPr>
    </w:p>
    <w:p w:rsidR="00CA0128" w:rsidRPr="00FA6362" w:rsidRDefault="00E75895" w:rsidP="00807F26">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В ПРОЦЕССЕ ОБУЧЕНИЯ СЛЕДУЕТ  ИСПОЛЬЗОВАТЬ ТОЛЬКО УЧЕБНИКИ И УЧЕБНЫЕ ПОСОБИЯ, ВКЛЮЧЕННЫЕ В  </w:t>
      </w:r>
      <w:r w:rsidRPr="00FA6362">
        <w:rPr>
          <w:rFonts w:ascii="Times New Roman" w:hAnsi="Times New Roman" w:cs="Times New Roman"/>
          <w:sz w:val="28"/>
          <w:szCs w:val="28"/>
        </w:rPr>
        <w:t>ФЕДЕРАЛЬНЫЙ ПЕРЕЧЕНЬ УЧЕБНИКОВ (</w:t>
      </w:r>
      <w:r>
        <w:rPr>
          <w:rFonts w:ascii="Times New Roman" w:hAnsi="Times New Roman" w:cs="Times New Roman"/>
          <w:sz w:val="28"/>
          <w:szCs w:val="28"/>
        </w:rPr>
        <w:t>ПРЕДМЕТЫ «РУССКИЙ ЯЗЫК» И</w:t>
      </w:r>
      <w:r w:rsidRPr="00FA6362">
        <w:rPr>
          <w:rFonts w:ascii="Times New Roman" w:hAnsi="Times New Roman" w:cs="Times New Roman"/>
          <w:sz w:val="28"/>
          <w:szCs w:val="28"/>
        </w:rPr>
        <w:t xml:space="preserve"> «ЛИТЕРАТУРА»)</w:t>
      </w:r>
    </w:p>
    <w:p w:rsidR="00CA0128" w:rsidRPr="00FA6362" w:rsidRDefault="00CA0128" w:rsidP="00FA6362">
      <w:pPr>
        <w:spacing w:after="0"/>
        <w:rPr>
          <w:rFonts w:ascii="Times New Roman" w:hAnsi="Times New Roman" w:cs="Times New Roman"/>
          <w:b/>
          <w:sz w:val="28"/>
          <w:szCs w:val="28"/>
        </w:rPr>
      </w:pPr>
    </w:p>
    <w:p w:rsidR="00CA0128" w:rsidRPr="00CA0128" w:rsidRDefault="00CA0128" w:rsidP="00807F26">
      <w:pPr>
        <w:pStyle w:val="a3"/>
        <w:spacing w:after="0"/>
        <w:jc w:val="center"/>
        <w:rPr>
          <w:rFonts w:ascii="Times New Roman" w:hAnsi="Times New Roman" w:cs="Times New Roman"/>
          <w:b/>
          <w:sz w:val="28"/>
          <w:szCs w:val="28"/>
        </w:rPr>
      </w:pPr>
      <w:r w:rsidRPr="00CA0128">
        <w:rPr>
          <w:rFonts w:ascii="Times New Roman" w:hAnsi="Times New Roman" w:cs="Times New Roman"/>
          <w:b/>
          <w:sz w:val="28"/>
          <w:szCs w:val="28"/>
        </w:rPr>
        <w:t xml:space="preserve">Обеспечение школ и обучающихся учебниками </w:t>
      </w:r>
      <w:bookmarkStart w:id="0" w:name="_GoBack"/>
      <w:bookmarkEnd w:id="0"/>
      <w:r w:rsidRPr="00CA0128">
        <w:rPr>
          <w:rFonts w:ascii="Times New Roman" w:hAnsi="Times New Roman" w:cs="Times New Roman"/>
          <w:b/>
          <w:sz w:val="28"/>
          <w:szCs w:val="28"/>
        </w:rPr>
        <w:t>и учебными пособиями</w:t>
      </w:r>
    </w:p>
    <w:p w:rsidR="00CA0128" w:rsidRDefault="00CA0128" w:rsidP="00807F26">
      <w:pPr>
        <w:pStyle w:val="a3"/>
        <w:spacing w:after="0"/>
        <w:ind w:left="360"/>
        <w:jc w:val="center"/>
        <w:rPr>
          <w:rFonts w:ascii="Times New Roman" w:hAnsi="Times New Roman" w:cs="Times New Roman"/>
          <w:sz w:val="28"/>
          <w:szCs w:val="28"/>
        </w:rPr>
      </w:pPr>
    </w:p>
    <w:p w:rsidR="00CA0128" w:rsidRPr="00BD7F2C" w:rsidRDefault="00CA0128" w:rsidP="00807F26">
      <w:pPr>
        <w:spacing w:after="0"/>
        <w:ind w:firstLine="567"/>
        <w:jc w:val="both"/>
        <w:rPr>
          <w:rFonts w:ascii="Times New Roman" w:eastAsia="Times New Roman" w:hAnsi="Times New Roman" w:cs="Times New Roman"/>
          <w:sz w:val="28"/>
          <w:szCs w:val="28"/>
          <w:lang w:eastAsia="ru-RU"/>
        </w:rPr>
      </w:pPr>
      <w:proofErr w:type="gramStart"/>
      <w:r w:rsidRPr="003E6146">
        <w:rPr>
          <w:rFonts w:ascii="Times New Roman" w:eastAsia="Times New Roman" w:hAnsi="Times New Roman" w:cs="Times New Roman"/>
          <w:bCs/>
          <w:sz w:val="28"/>
          <w:szCs w:val="28"/>
          <w:lang w:eastAsia="ru-RU"/>
        </w:rPr>
        <w:t xml:space="preserve">Согласно статье  35 (пользование учебниками, учебными пособиями, средствами обучения и воспитания) </w:t>
      </w:r>
      <w:r>
        <w:rPr>
          <w:rFonts w:ascii="Times New Roman" w:hAnsi="Times New Roman" w:cs="Times New Roman"/>
          <w:bCs/>
          <w:sz w:val="28"/>
          <w:szCs w:val="28"/>
        </w:rPr>
        <w:t>Ф</w:t>
      </w:r>
      <w:r w:rsidRPr="00160DEC">
        <w:rPr>
          <w:rFonts w:ascii="Times New Roman" w:hAnsi="Times New Roman" w:cs="Times New Roman"/>
          <w:bCs/>
          <w:sz w:val="28"/>
          <w:szCs w:val="28"/>
        </w:rPr>
        <w:t>едерального</w:t>
      </w:r>
      <w:r w:rsidRPr="00160DEC">
        <w:rPr>
          <w:rFonts w:ascii="Times New Roman" w:hAnsi="Times New Roman" w:cs="Times New Roman"/>
          <w:sz w:val="28"/>
          <w:szCs w:val="28"/>
        </w:rPr>
        <w:t xml:space="preserve"> </w:t>
      </w:r>
      <w:r w:rsidRPr="00160DEC">
        <w:rPr>
          <w:rFonts w:ascii="Times New Roman" w:hAnsi="Times New Roman" w:cs="Times New Roman"/>
          <w:bCs/>
          <w:sz w:val="28"/>
          <w:szCs w:val="28"/>
        </w:rPr>
        <w:t>закона</w:t>
      </w:r>
      <w:r w:rsidRPr="00160DEC">
        <w:rPr>
          <w:rFonts w:ascii="Times New Roman" w:hAnsi="Times New Roman" w:cs="Times New Roman"/>
          <w:sz w:val="28"/>
          <w:szCs w:val="28"/>
        </w:rPr>
        <w:t xml:space="preserve"> </w:t>
      </w:r>
      <w:r w:rsidRPr="00160DEC">
        <w:rPr>
          <w:rFonts w:ascii="Times New Roman" w:hAnsi="Times New Roman" w:cs="Times New Roman"/>
          <w:bCs/>
          <w:sz w:val="28"/>
          <w:szCs w:val="28"/>
        </w:rPr>
        <w:t>от</w:t>
      </w:r>
      <w:r w:rsidRPr="00160DEC">
        <w:rPr>
          <w:rFonts w:ascii="Times New Roman" w:hAnsi="Times New Roman" w:cs="Times New Roman"/>
          <w:sz w:val="28"/>
          <w:szCs w:val="28"/>
        </w:rPr>
        <w:t xml:space="preserve"> </w:t>
      </w:r>
      <w:r w:rsidRPr="00160DEC">
        <w:rPr>
          <w:rFonts w:ascii="Times New Roman" w:hAnsi="Times New Roman" w:cs="Times New Roman"/>
          <w:bCs/>
          <w:sz w:val="28"/>
          <w:szCs w:val="28"/>
        </w:rPr>
        <w:t>29</w:t>
      </w:r>
      <w:r w:rsidRPr="00160DEC">
        <w:rPr>
          <w:rFonts w:ascii="Times New Roman" w:hAnsi="Times New Roman" w:cs="Times New Roman"/>
          <w:sz w:val="28"/>
          <w:szCs w:val="28"/>
        </w:rPr>
        <w:t>.</w:t>
      </w:r>
      <w:r w:rsidRPr="00160DEC">
        <w:rPr>
          <w:rFonts w:ascii="Times New Roman" w:hAnsi="Times New Roman" w:cs="Times New Roman"/>
          <w:bCs/>
          <w:sz w:val="28"/>
          <w:szCs w:val="28"/>
        </w:rPr>
        <w:t>12</w:t>
      </w:r>
      <w:r w:rsidRPr="00160DEC">
        <w:rPr>
          <w:rFonts w:ascii="Times New Roman" w:hAnsi="Times New Roman" w:cs="Times New Roman"/>
          <w:sz w:val="28"/>
          <w:szCs w:val="28"/>
        </w:rPr>
        <w:t>.</w:t>
      </w:r>
      <w:r w:rsidRPr="00160DEC">
        <w:rPr>
          <w:rFonts w:ascii="Times New Roman" w:hAnsi="Times New Roman" w:cs="Times New Roman"/>
          <w:bCs/>
          <w:sz w:val="28"/>
          <w:szCs w:val="28"/>
        </w:rPr>
        <w:t>2012</w:t>
      </w:r>
      <w:r w:rsidRPr="00160D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0DEC">
        <w:rPr>
          <w:rFonts w:ascii="Times New Roman" w:hAnsi="Times New Roman" w:cs="Times New Roman"/>
          <w:sz w:val="28"/>
          <w:szCs w:val="28"/>
        </w:rPr>
        <w:t xml:space="preserve">№ </w:t>
      </w:r>
      <w:r w:rsidRPr="00160DEC">
        <w:rPr>
          <w:rFonts w:ascii="Times New Roman" w:hAnsi="Times New Roman" w:cs="Times New Roman"/>
          <w:bCs/>
          <w:sz w:val="28"/>
          <w:szCs w:val="28"/>
        </w:rPr>
        <w:t>273</w:t>
      </w:r>
      <w:r w:rsidRPr="00160DEC">
        <w:rPr>
          <w:rFonts w:ascii="Times New Roman" w:hAnsi="Times New Roman" w:cs="Times New Roman"/>
          <w:sz w:val="28"/>
          <w:szCs w:val="28"/>
        </w:rPr>
        <w:t>-</w:t>
      </w:r>
      <w:r>
        <w:rPr>
          <w:rFonts w:ascii="Times New Roman" w:hAnsi="Times New Roman" w:cs="Times New Roman"/>
          <w:bCs/>
          <w:sz w:val="28"/>
          <w:szCs w:val="28"/>
        </w:rPr>
        <w:t>ФЗ</w:t>
      </w:r>
      <w:r w:rsidRPr="00160DEC">
        <w:rPr>
          <w:rFonts w:ascii="Times New Roman" w:hAnsi="Times New Roman" w:cs="Times New Roman"/>
          <w:sz w:val="28"/>
          <w:szCs w:val="28"/>
        </w:rPr>
        <w:t xml:space="preserve"> "</w:t>
      </w:r>
      <w:r w:rsidRPr="00160DEC">
        <w:rPr>
          <w:rFonts w:ascii="Times New Roman" w:hAnsi="Times New Roman" w:cs="Times New Roman"/>
          <w:bCs/>
          <w:sz w:val="28"/>
          <w:szCs w:val="28"/>
        </w:rPr>
        <w:t>Об</w:t>
      </w:r>
      <w:r w:rsidRPr="00160DEC">
        <w:rPr>
          <w:rFonts w:ascii="Times New Roman" w:hAnsi="Times New Roman" w:cs="Times New Roman"/>
          <w:sz w:val="28"/>
          <w:szCs w:val="28"/>
        </w:rPr>
        <w:t xml:space="preserve"> </w:t>
      </w:r>
      <w:r w:rsidRPr="00160DEC">
        <w:rPr>
          <w:rFonts w:ascii="Times New Roman" w:hAnsi="Times New Roman" w:cs="Times New Roman"/>
          <w:bCs/>
          <w:sz w:val="28"/>
          <w:szCs w:val="28"/>
        </w:rPr>
        <w:t>образовании</w:t>
      </w:r>
      <w:r w:rsidRPr="00160DEC">
        <w:rPr>
          <w:rFonts w:ascii="Times New Roman" w:hAnsi="Times New Roman" w:cs="Times New Roman"/>
          <w:sz w:val="28"/>
          <w:szCs w:val="28"/>
        </w:rPr>
        <w:t xml:space="preserve"> </w:t>
      </w:r>
      <w:r w:rsidRPr="00160DEC">
        <w:rPr>
          <w:rFonts w:ascii="Times New Roman" w:hAnsi="Times New Roman" w:cs="Times New Roman"/>
          <w:bCs/>
          <w:sz w:val="28"/>
          <w:szCs w:val="28"/>
        </w:rPr>
        <w:t>в</w:t>
      </w:r>
      <w:r w:rsidRPr="00160DEC">
        <w:rPr>
          <w:rFonts w:ascii="Times New Roman" w:hAnsi="Times New Roman" w:cs="Times New Roman"/>
          <w:sz w:val="28"/>
          <w:szCs w:val="28"/>
        </w:rPr>
        <w:t xml:space="preserve"> </w:t>
      </w:r>
      <w:r w:rsidRPr="00160DEC">
        <w:rPr>
          <w:rFonts w:ascii="Times New Roman" w:hAnsi="Times New Roman" w:cs="Times New Roman"/>
          <w:bCs/>
          <w:sz w:val="28"/>
          <w:szCs w:val="28"/>
        </w:rPr>
        <w:t>Российской</w:t>
      </w:r>
      <w:r w:rsidRPr="00160DEC">
        <w:rPr>
          <w:rFonts w:ascii="Times New Roman" w:hAnsi="Times New Roman" w:cs="Times New Roman"/>
          <w:sz w:val="28"/>
          <w:szCs w:val="28"/>
        </w:rPr>
        <w:t xml:space="preserve"> </w:t>
      </w:r>
      <w:r w:rsidRPr="00160DEC">
        <w:rPr>
          <w:rFonts w:ascii="Times New Roman" w:hAnsi="Times New Roman" w:cs="Times New Roman"/>
          <w:bCs/>
          <w:sz w:val="28"/>
          <w:szCs w:val="28"/>
        </w:rPr>
        <w:t>Федерации</w:t>
      </w:r>
      <w:r w:rsidRPr="00160DEC">
        <w:rPr>
          <w:rFonts w:ascii="Times New Roman" w:hAnsi="Times New Roman" w:cs="Times New Roman"/>
          <w:sz w:val="28"/>
          <w:szCs w:val="28"/>
        </w:rPr>
        <w:t>"</w:t>
      </w:r>
      <w:r>
        <w:rPr>
          <w:rFonts w:ascii="Times New Roman" w:hAnsi="Times New Roman" w:cs="Times New Roman"/>
        </w:rPr>
        <w:t xml:space="preserve"> </w:t>
      </w:r>
      <w:r w:rsidRPr="00BD7F2C">
        <w:rPr>
          <w:rFonts w:ascii="Times New Roman" w:eastAsia="Times New Roman" w:hAnsi="Times New Roman" w:cs="Times New Roman"/>
          <w:bCs/>
          <w:sz w:val="28"/>
          <w:szCs w:val="28"/>
          <w:lang w:eastAsia="ru-RU"/>
        </w:rPr>
        <w:t>о</w:t>
      </w:r>
      <w:r w:rsidRPr="00BD7F2C">
        <w:rPr>
          <w:rFonts w:ascii="Times New Roman" w:eastAsia="Times New Roman" w:hAnsi="Times New Roman" w:cs="Times New Roman"/>
          <w:sz w:val="28"/>
          <w:szCs w:val="28"/>
          <w:lang w:eastAsia="ru-RU"/>
        </w:rPr>
        <w:t>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w:t>
      </w:r>
      <w:proofErr w:type="gramEnd"/>
      <w:r w:rsidRPr="00BD7F2C">
        <w:rPr>
          <w:rFonts w:ascii="Times New Roman" w:eastAsia="Times New Roman" w:hAnsi="Times New Roman" w:cs="Times New Roman"/>
          <w:sz w:val="28"/>
          <w:szCs w:val="28"/>
          <w:lang w:eastAsia="ru-RU"/>
        </w:rPr>
        <w:t xml:space="preserve"> Федерации и местных бюджетов.</w:t>
      </w:r>
    </w:p>
    <w:p w:rsidR="00CA0128" w:rsidRDefault="00CA0128" w:rsidP="00807F26">
      <w:pPr>
        <w:pStyle w:val="a4"/>
        <w:spacing w:before="0" w:beforeAutospacing="0" w:after="0" w:afterAutospacing="0" w:line="276" w:lineRule="auto"/>
        <w:ind w:firstLine="567"/>
        <w:jc w:val="both"/>
        <w:rPr>
          <w:sz w:val="28"/>
          <w:szCs w:val="28"/>
        </w:rPr>
      </w:pPr>
      <w:r w:rsidRPr="00642F00">
        <w:rPr>
          <w:sz w:val="28"/>
          <w:szCs w:val="28"/>
        </w:rPr>
        <w:t xml:space="preserve">А вот пользование учебниками и учебными пособиями обучающимися, осваивающими учебные предметы, курсы, дисциплины (модули) </w:t>
      </w:r>
      <w:r w:rsidRPr="003E5E70">
        <w:rPr>
          <w:rStyle w:val="a5"/>
          <w:sz w:val="28"/>
          <w:szCs w:val="28"/>
        </w:rPr>
        <w:t>за пределами федеральных государственных образовательных стандартов</w:t>
      </w:r>
      <w:r w:rsidRPr="00642F00">
        <w:rPr>
          <w:b/>
          <w:sz w:val="28"/>
          <w:szCs w:val="28"/>
        </w:rPr>
        <w:t>,</w:t>
      </w:r>
      <w:r w:rsidRPr="00642F00">
        <w:rPr>
          <w:sz w:val="28"/>
          <w:szCs w:val="28"/>
        </w:rPr>
        <w:t xml:space="preserve"> и (или) </w:t>
      </w:r>
      <w:r w:rsidRPr="00642F00">
        <w:rPr>
          <w:rStyle w:val="a5"/>
          <w:b w:val="0"/>
          <w:sz w:val="28"/>
          <w:szCs w:val="28"/>
        </w:rPr>
        <w:t>получающими платные образовательные услуги</w:t>
      </w:r>
      <w:r w:rsidRPr="00642F00">
        <w:rPr>
          <w:b/>
          <w:sz w:val="28"/>
          <w:szCs w:val="28"/>
        </w:rPr>
        <w:t xml:space="preserve">, </w:t>
      </w:r>
      <w:r w:rsidRPr="00642F00">
        <w:rPr>
          <w:sz w:val="28"/>
          <w:szCs w:val="28"/>
        </w:rPr>
        <w:t xml:space="preserve">согласно п. 3 этой же статьи,  </w:t>
      </w:r>
      <w:r w:rsidRPr="00642F00">
        <w:rPr>
          <w:rStyle w:val="a5"/>
          <w:b w:val="0"/>
          <w:sz w:val="28"/>
          <w:szCs w:val="28"/>
        </w:rPr>
        <w:t xml:space="preserve">осуществляется </w:t>
      </w:r>
      <w:r w:rsidRPr="003E5E70">
        <w:rPr>
          <w:rStyle w:val="a5"/>
          <w:sz w:val="28"/>
          <w:szCs w:val="28"/>
        </w:rPr>
        <w:t>в порядке, установленном организацией</w:t>
      </w:r>
      <w:r w:rsidRPr="003E5E70">
        <w:rPr>
          <w:sz w:val="28"/>
          <w:szCs w:val="28"/>
        </w:rPr>
        <w:t>, осуществляющей образовательную деятельность</w:t>
      </w:r>
      <w:r w:rsidRPr="00642F00">
        <w:rPr>
          <w:sz w:val="28"/>
          <w:szCs w:val="28"/>
        </w:rPr>
        <w:t>.</w:t>
      </w:r>
    </w:p>
    <w:p w:rsidR="00CA0128" w:rsidRPr="00C43A94" w:rsidRDefault="00CA0128" w:rsidP="00807F26">
      <w:pPr>
        <w:pStyle w:val="a4"/>
        <w:spacing w:before="0" w:beforeAutospacing="0" w:after="0" w:afterAutospacing="0" w:line="276" w:lineRule="auto"/>
        <w:ind w:firstLine="567"/>
        <w:jc w:val="both"/>
        <w:rPr>
          <w:sz w:val="28"/>
          <w:szCs w:val="28"/>
        </w:rPr>
      </w:pPr>
      <w:proofErr w:type="gramStart"/>
      <w:r w:rsidRPr="00C43A94">
        <w:rPr>
          <w:sz w:val="28"/>
          <w:szCs w:val="28"/>
        </w:rPr>
        <w:t xml:space="preserve">Согласно положениям  части 4 статьи 18 </w:t>
      </w:r>
      <w:r>
        <w:rPr>
          <w:bCs/>
          <w:sz w:val="28"/>
          <w:szCs w:val="28"/>
        </w:rPr>
        <w:t>Ф</w:t>
      </w:r>
      <w:r w:rsidRPr="00160DEC">
        <w:rPr>
          <w:bCs/>
          <w:sz w:val="28"/>
          <w:szCs w:val="28"/>
        </w:rPr>
        <w:t>едерального</w:t>
      </w:r>
      <w:r w:rsidRPr="00160DEC">
        <w:rPr>
          <w:sz w:val="28"/>
          <w:szCs w:val="28"/>
        </w:rPr>
        <w:t xml:space="preserve"> </w:t>
      </w:r>
      <w:r w:rsidRPr="00160DEC">
        <w:rPr>
          <w:bCs/>
          <w:sz w:val="28"/>
          <w:szCs w:val="28"/>
        </w:rPr>
        <w:t>закона</w:t>
      </w:r>
      <w:r w:rsidRPr="00160DEC">
        <w:rPr>
          <w:sz w:val="28"/>
          <w:szCs w:val="28"/>
        </w:rPr>
        <w:t xml:space="preserve"> </w:t>
      </w:r>
      <w:r w:rsidRPr="00160DEC">
        <w:rPr>
          <w:bCs/>
          <w:sz w:val="28"/>
          <w:szCs w:val="28"/>
        </w:rPr>
        <w:t>от</w:t>
      </w:r>
      <w:r w:rsidRPr="00160DEC">
        <w:rPr>
          <w:sz w:val="28"/>
          <w:szCs w:val="28"/>
        </w:rPr>
        <w:t xml:space="preserve"> </w:t>
      </w:r>
      <w:r w:rsidRPr="00160DEC">
        <w:rPr>
          <w:bCs/>
          <w:sz w:val="28"/>
          <w:szCs w:val="28"/>
        </w:rPr>
        <w:t>29</w:t>
      </w:r>
      <w:r w:rsidRPr="00160DEC">
        <w:rPr>
          <w:sz w:val="28"/>
          <w:szCs w:val="28"/>
        </w:rPr>
        <w:t>.</w:t>
      </w:r>
      <w:r w:rsidRPr="00160DEC">
        <w:rPr>
          <w:bCs/>
          <w:sz w:val="28"/>
          <w:szCs w:val="28"/>
        </w:rPr>
        <w:t>12</w:t>
      </w:r>
      <w:r w:rsidRPr="00160DEC">
        <w:rPr>
          <w:sz w:val="28"/>
          <w:szCs w:val="28"/>
        </w:rPr>
        <w:t>.</w:t>
      </w:r>
      <w:r w:rsidRPr="00160DEC">
        <w:rPr>
          <w:bCs/>
          <w:sz w:val="28"/>
          <w:szCs w:val="28"/>
        </w:rPr>
        <w:t>2012</w:t>
      </w:r>
      <w:r w:rsidRPr="00160DEC">
        <w:rPr>
          <w:sz w:val="28"/>
          <w:szCs w:val="28"/>
        </w:rPr>
        <w:t xml:space="preserve"> № </w:t>
      </w:r>
      <w:r w:rsidRPr="00160DEC">
        <w:rPr>
          <w:bCs/>
          <w:sz w:val="28"/>
          <w:szCs w:val="28"/>
        </w:rPr>
        <w:t>273</w:t>
      </w:r>
      <w:r w:rsidRPr="00160DEC">
        <w:rPr>
          <w:sz w:val="28"/>
          <w:szCs w:val="28"/>
        </w:rPr>
        <w:t>-</w:t>
      </w:r>
      <w:r>
        <w:rPr>
          <w:bCs/>
          <w:sz w:val="28"/>
          <w:szCs w:val="28"/>
        </w:rPr>
        <w:t>ФЗ</w:t>
      </w:r>
      <w:r w:rsidRPr="00160DEC">
        <w:rPr>
          <w:sz w:val="28"/>
          <w:szCs w:val="28"/>
        </w:rPr>
        <w:t xml:space="preserve"> "</w:t>
      </w:r>
      <w:r w:rsidRPr="00160DEC">
        <w:rPr>
          <w:bCs/>
          <w:sz w:val="28"/>
          <w:szCs w:val="28"/>
        </w:rPr>
        <w:t>Об</w:t>
      </w:r>
      <w:r w:rsidRPr="00160DEC">
        <w:rPr>
          <w:sz w:val="28"/>
          <w:szCs w:val="28"/>
        </w:rPr>
        <w:t xml:space="preserve"> </w:t>
      </w:r>
      <w:r w:rsidRPr="00160DEC">
        <w:rPr>
          <w:bCs/>
          <w:sz w:val="28"/>
          <w:szCs w:val="28"/>
        </w:rPr>
        <w:t>образовании</w:t>
      </w:r>
      <w:r w:rsidRPr="00160DEC">
        <w:rPr>
          <w:sz w:val="28"/>
          <w:szCs w:val="28"/>
        </w:rPr>
        <w:t xml:space="preserve"> </w:t>
      </w:r>
      <w:r w:rsidRPr="00160DEC">
        <w:rPr>
          <w:bCs/>
          <w:sz w:val="28"/>
          <w:szCs w:val="28"/>
        </w:rPr>
        <w:t>в</w:t>
      </w:r>
      <w:r w:rsidRPr="00160DEC">
        <w:rPr>
          <w:sz w:val="28"/>
          <w:szCs w:val="28"/>
        </w:rPr>
        <w:t xml:space="preserve"> </w:t>
      </w:r>
      <w:r w:rsidRPr="00160DEC">
        <w:rPr>
          <w:bCs/>
          <w:sz w:val="28"/>
          <w:szCs w:val="28"/>
        </w:rPr>
        <w:t>Российской</w:t>
      </w:r>
      <w:r w:rsidRPr="00160DEC">
        <w:rPr>
          <w:sz w:val="28"/>
          <w:szCs w:val="28"/>
        </w:rPr>
        <w:t xml:space="preserve"> </w:t>
      </w:r>
      <w:r w:rsidRPr="00160DEC">
        <w:rPr>
          <w:bCs/>
          <w:sz w:val="28"/>
          <w:szCs w:val="28"/>
        </w:rPr>
        <w:t>Федерации</w:t>
      </w:r>
      <w:r w:rsidRPr="00160DEC">
        <w:rPr>
          <w:sz w:val="28"/>
          <w:szCs w:val="28"/>
        </w:rPr>
        <w:t>"</w:t>
      </w:r>
      <w:r>
        <w:rPr>
          <w:sz w:val="28"/>
          <w:szCs w:val="28"/>
        </w:rPr>
        <w:t xml:space="preserve"> </w:t>
      </w:r>
      <w:r w:rsidRPr="00C43A94">
        <w:rPr>
          <w:sz w:val="28"/>
          <w:szCs w:val="28"/>
        </w:rPr>
        <w:t xml:space="preserve">организации, осуществляющие образовательную деятельность по имеющим государственную </w:t>
      </w:r>
      <w:r w:rsidRPr="00C43A94">
        <w:rPr>
          <w:sz w:val="28"/>
          <w:szCs w:val="28"/>
        </w:rPr>
        <w:lastRenderedPageBreak/>
        <w:t xml:space="preserve">аккредитацию образовательных программам начального общего, основного общего, среднего общего образования, для использования при реализации указанных образовательных программ </w:t>
      </w:r>
      <w:r w:rsidRPr="003E6146">
        <w:rPr>
          <w:rStyle w:val="a5"/>
          <w:b w:val="0"/>
          <w:sz w:val="28"/>
          <w:szCs w:val="28"/>
        </w:rPr>
        <w:t xml:space="preserve">используют </w:t>
      </w:r>
      <w:r w:rsidRPr="003E5E70">
        <w:rPr>
          <w:rStyle w:val="a5"/>
          <w:sz w:val="28"/>
          <w:szCs w:val="28"/>
        </w:rPr>
        <w:t>только</w:t>
      </w:r>
      <w:r w:rsidRPr="003E6146">
        <w:rPr>
          <w:b/>
          <w:sz w:val="28"/>
          <w:szCs w:val="28"/>
        </w:rPr>
        <w:t>:</w:t>
      </w:r>
      <w:proofErr w:type="gramEnd"/>
    </w:p>
    <w:p w:rsidR="00CA0128" w:rsidRPr="00C43A94" w:rsidRDefault="00CA0128" w:rsidP="00807F26">
      <w:pPr>
        <w:pStyle w:val="a4"/>
        <w:spacing w:before="0" w:beforeAutospacing="0" w:after="0" w:afterAutospacing="0" w:line="276" w:lineRule="auto"/>
        <w:ind w:firstLine="567"/>
        <w:jc w:val="both"/>
        <w:rPr>
          <w:sz w:val="28"/>
          <w:szCs w:val="28"/>
        </w:rPr>
      </w:pPr>
      <w:r w:rsidRPr="00C43A94">
        <w:rPr>
          <w:sz w:val="28"/>
          <w:szCs w:val="28"/>
        </w:rPr>
        <w:t xml:space="preserve">1) </w:t>
      </w:r>
      <w:r w:rsidRPr="003E6146">
        <w:rPr>
          <w:rStyle w:val="a5"/>
          <w:b w:val="0"/>
          <w:sz w:val="28"/>
          <w:szCs w:val="28"/>
        </w:rPr>
        <w:t>учебники из числа входящих в Федеральный перечень учебников</w:t>
      </w:r>
      <w:r w:rsidRPr="003E6146">
        <w:rPr>
          <w:b/>
          <w:sz w:val="28"/>
          <w:szCs w:val="28"/>
        </w:rPr>
        <w:t>,</w:t>
      </w:r>
      <w:r w:rsidRPr="00C43A94">
        <w:rPr>
          <w:sz w:val="28"/>
          <w:szCs w:val="28"/>
        </w:rPr>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sz w:val="28"/>
          <w:szCs w:val="28"/>
        </w:rPr>
        <w:t xml:space="preserve"> (</w:t>
      </w:r>
      <w:proofErr w:type="gramStart"/>
      <w:r>
        <w:rPr>
          <w:sz w:val="28"/>
          <w:szCs w:val="28"/>
        </w:rPr>
        <w:t>см</w:t>
      </w:r>
      <w:proofErr w:type="gramEnd"/>
      <w:r>
        <w:rPr>
          <w:sz w:val="28"/>
          <w:szCs w:val="28"/>
        </w:rPr>
        <w:t>. Приложение 1)</w:t>
      </w:r>
      <w:r w:rsidRPr="00C43A94">
        <w:rPr>
          <w:sz w:val="28"/>
          <w:szCs w:val="28"/>
        </w:rPr>
        <w:t>;</w:t>
      </w:r>
    </w:p>
    <w:p w:rsidR="00CA0128" w:rsidRDefault="00CA0128" w:rsidP="00807F26">
      <w:pPr>
        <w:pStyle w:val="a4"/>
        <w:spacing w:before="0" w:beforeAutospacing="0" w:after="0" w:afterAutospacing="0" w:line="276" w:lineRule="auto"/>
        <w:ind w:firstLine="567"/>
        <w:jc w:val="both"/>
        <w:rPr>
          <w:sz w:val="28"/>
          <w:szCs w:val="28"/>
        </w:rPr>
      </w:pPr>
      <w:r w:rsidRPr="00C43A94">
        <w:rPr>
          <w:sz w:val="28"/>
          <w:szCs w:val="28"/>
        </w:rPr>
        <w:t xml:space="preserve">2) </w:t>
      </w:r>
      <w:r w:rsidRPr="003E6146">
        <w:rPr>
          <w:rStyle w:val="a5"/>
          <w:b w:val="0"/>
          <w:sz w:val="28"/>
          <w:szCs w:val="28"/>
        </w:rPr>
        <w:t>учебные пособия</w:t>
      </w:r>
      <w:r w:rsidRPr="003E6146">
        <w:rPr>
          <w:b/>
          <w:sz w:val="28"/>
          <w:szCs w:val="28"/>
        </w:rPr>
        <w:t xml:space="preserve">, </w:t>
      </w:r>
      <w:r w:rsidRPr="003E6146">
        <w:rPr>
          <w:rStyle w:val="a5"/>
          <w:b w:val="0"/>
          <w:sz w:val="28"/>
          <w:szCs w:val="28"/>
        </w:rPr>
        <w:t>выпущенные организациями</w:t>
      </w:r>
      <w:r w:rsidRPr="00C43A94">
        <w:rPr>
          <w:sz w:val="28"/>
          <w:szCs w:val="28"/>
        </w:rPr>
        <w:t>,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0128" w:rsidRPr="00650F58" w:rsidRDefault="00CA0128" w:rsidP="00807F26">
      <w:pPr>
        <w:pStyle w:val="a4"/>
        <w:spacing w:before="0" w:beforeAutospacing="0" w:after="0" w:afterAutospacing="0" w:line="276" w:lineRule="auto"/>
        <w:ind w:firstLine="567"/>
        <w:jc w:val="both"/>
        <w:rPr>
          <w:sz w:val="28"/>
          <w:szCs w:val="28"/>
        </w:rPr>
      </w:pPr>
      <w:r w:rsidRPr="003E5E70">
        <w:rPr>
          <w:b/>
          <w:sz w:val="28"/>
          <w:szCs w:val="28"/>
        </w:rPr>
        <w:t xml:space="preserve">Использование рабочих тетрадей является </w:t>
      </w:r>
      <w:r w:rsidRPr="003E5E70">
        <w:rPr>
          <w:rStyle w:val="a5"/>
          <w:b w:val="0"/>
          <w:sz w:val="28"/>
          <w:szCs w:val="28"/>
        </w:rPr>
        <w:t>желательным, но не обязательным</w:t>
      </w:r>
      <w:r w:rsidRPr="00650F58">
        <w:rPr>
          <w:b/>
          <w:sz w:val="28"/>
          <w:szCs w:val="28"/>
        </w:rPr>
        <w:t>,</w:t>
      </w:r>
      <w:r w:rsidRPr="00650F58">
        <w:rPr>
          <w:sz w:val="28"/>
          <w:szCs w:val="28"/>
        </w:rPr>
        <w:t xml:space="preserve"> т.к. в соответствии с пунктом 9 части 3 статьи 28 Федерального закона </w:t>
      </w:r>
      <w:r w:rsidRPr="00650F58">
        <w:rPr>
          <w:rStyle w:val="a5"/>
          <w:b w:val="0"/>
          <w:sz w:val="28"/>
          <w:szCs w:val="28"/>
        </w:rPr>
        <w:t>общеобразовательная организация самостоятельно определяет список учебников и учебных пособий</w:t>
      </w:r>
      <w:r w:rsidRPr="00650F58">
        <w:rPr>
          <w:sz w:val="28"/>
          <w:szCs w:val="28"/>
        </w:rPr>
        <w:t>, необходимых для реализации общеобразовательных программ.</w:t>
      </w:r>
    </w:p>
    <w:p w:rsidR="00CA0128" w:rsidRPr="00650F58" w:rsidRDefault="00CA0128" w:rsidP="00807F26">
      <w:pPr>
        <w:pStyle w:val="a4"/>
        <w:spacing w:before="0" w:beforeAutospacing="0" w:after="0" w:afterAutospacing="0" w:line="276" w:lineRule="auto"/>
        <w:ind w:firstLine="567"/>
        <w:jc w:val="both"/>
        <w:rPr>
          <w:sz w:val="28"/>
          <w:szCs w:val="28"/>
        </w:rPr>
      </w:pPr>
      <w:r w:rsidRPr="00650F58">
        <w:rPr>
          <w:sz w:val="28"/>
          <w:szCs w:val="28"/>
        </w:rPr>
        <w:t xml:space="preserve">Таким образом, учитель </w:t>
      </w:r>
      <w:r w:rsidRPr="00650F58">
        <w:rPr>
          <w:rStyle w:val="a5"/>
          <w:b w:val="0"/>
          <w:sz w:val="28"/>
          <w:szCs w:val="28"/>
        </w:rPr>
        <w:t>может предлагать</w:t>
      </w:r>
      <w:r w:rsidRPr="00650F58">
        <w:rPr>
          <w:sz w:val="28"/>
          <w:szCs w:val="28"/>
        </w:rPr>
        <w:t xml:space="preserve"> родителям приобрести рабочую тетрадь, так как использование рабочих тетрадей способствует повышению познавательной активности ребенка, формированию и развитию его интеллектуальной деятельности, служит хорошим подспорьем для закрепления и повторения пройденного материала.</w:t>
      </w:r>
    </w:p>
    <w:p w:rsidR="00CA0128" w:rsidRDefault="00CA0128" w:rsidP="00807F26">
      <w:pPr>
        <w:pStyle w:val="a4"/>
        <w:spacing w:before="0" w:beforeAutospacing="0" w:after="0" w:afterAutospacing="0" w:line="276" w:lineRule="auto"/>
        <w:ind w:firstLine="567"/>
        <w:jc w:val="both"/>
        <w:rPr>
          <w:sz w:val="28"/>
          <w:szCs w:val="28"/>
        </w:rPr>
      </w:pPr>
      <w:r w:rsidRPr="00650F58">
        <w:rPr>
          <w:sz w:val="28"/>
          <w:szCs w:val="28"/>
        </w:rPr>
        <w:t>Вместе с тем педагогическими работниками в образовательном процессе могут использоваться различные методики обучения, которые позволяют достичь освоения учащимися образовательной программы и без использования рабочих тетрадей. Следовательно,  данное предложение не может выдвигаться в качестве обязательного требования.</w:t>
      </w:r>
    </w:p>
    <w:p w:rsidR="00CA0128" w:rsidRPr="003E5E70" w:rsidRDefault="003E5E70" w:rsidP="003E5E70">
      <w:pPr>
        <w:pStyle w:val="a4"/>
        <w:spacing w:before="0" w:beforeAutospacing="0" w:after="0" w:afterAutospacing="0" w:line="276" w:lineRule="auto"/>
        <w:ind w:firstLine="709"/>
        <w:jc w:val="both"/>
        <w:rPr>
          <w:b/>
          <w:sz w:val="28"/>
          <w:szCs w:val="28"/>
        </w:rPr>
      </w:pPr>
      <w:r w:rsidRPr="00CA0128">
        <w:rPr>
          <w:b/>
          <w:sz w:val="28"/>
          <w:szCs w:val="28"/>
        </w:rPr>
        <w:t xml:space="preserve">Нормативы </w:t>
      </w:r>
      <w:r>
        <w:rPr>
          <w:b/>
          <w:sz w:val="28"/>
          <w:szCs w:val="28"/>
        </w:rPr>
        <w:t xml:space="preserve">обеспечения учебниками. </w:t>
      </w:r>
      <w:proofErr w:type="gramStart"/>
      <w:r w:rsidR="00CA0128" w:rsidRPr="00642F00">
        <w:rPr>
          <w:sz w:val="28"/>
          <w:szCs w:val="28"/>
        </w:rPr>
        <w:t xml:space="preserve">Приказами </w:t>
      </w:r>
      <w:proofErr w:type="spellStart"/>
      <w:r w:rsidR="00CA0128" w:rsidRPr="00642F00">
        <w:rPr>
          <w:sz w:val="28"/>
          <w:szCs w:val="28"/>
        </w:rPr>
        <w:t>Минобрнауки</w:t>
      </w:r>
      <w:proofErr w:type="spellEnd"/>
      <w:r w:rsidR="00CA0128" w:rsidRPr="00642F00">
        <w:rPr>
          <w:sz w:val="28"/>
          <w:szCs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и от 17 декабря 2010 № 1897 «Об утверждении федерального государственного образовательного стандарта основного общего образования» определена </w:t>
      </w:r>
      <w:r w:rsidR="00CA0128" w:rsidRPr="00642F00">
        <w:rPr>
          <w:rStyle w:val="a5"/>
          <w:b w:val="0"/>
          <w:sz w:val="28"/>
          <w:szCs w:val="28"/>
        </w:rPr>
        <w:t>норма обеспеченности учебниками</w:t>
      </w:r>
      <w:r w:rsidR="00CA0128" w:rsidRPr="00642F00">
        <w:rPr>
          <w:b/>
          <w:sz w:val="28"/>
          <w:szCs w:val="28"/>
        </w:rPr>
        <w:t xml:space="preserve">, </w:t>
      </w:r>
      <w:r w:rsidR="00CA0128" w:rsidRPr="00642F00">
        <w:rPr>
          <w:sz w:val="28"/>
          <w:szCs w:val="28"/>
        </w:rPr>
        <w:t xml:space="preserve">учебно-методической литературой и материалами по всем учебным предметам основной образовательной программы общего образования: </w:t>
      </w:r>
      <w:r w:rsidR="00CA0128" w:rsidRPr="00642F00">
        <w:rPr>
          <w:rStyle w:val="a5"/>
          <w:b w:val="0"/>
          <w:sz w:val="28"/>
          <w:szCs w:val="28"/>
        </w:rPr>
        <w:t>не менее одного учебника</w:t>
      </w:r>
      <w:r w:rsidR="00CA0128" w:rsidRPr="00642F00">
        <w:rPr>
          <w:sz w:val="28"/>
          <w:szCs w:val="28"/>
        </w:rPr>
        <w:t xml:space="preserve"> в печатной и (или) электронной</w:t>
      </w:r>
      <w:proofErr w:type="gramEnd"/>
      <w:r w:rsidR="00CA0128" w:rsidRPr="00642F00">
        <w:rPr>
          <w:sz w:val="28"/>
          <w:szCs w:val="28"/>
        </w:rPr>
        <w:t xml:space="preserve"> форме, достаточного для освоения программы учебного предмета </w:t>
      </w:r>
      <w:r w:rsidR="00CA0128" w:rsidRPr="00642F00">
        <w:rPr>
          <w:rStyle w:val="a5"/>
          <w:b w:val="0"/>
          <w:sz w:val="28"/>
          <w:szCs w:val="28"/>
        </w:rPr>
        <w:t>на каждого обучающегося</w:t>
      </w:r>
      <w:r w:rsidR="00CA0128" w:rsidRPr="00642F00">
        <w:rPr>
          <w:sz w:val="28"/>
          <w:szCs w:val="28"/>
        </w:rPr>
        <w:t xml:space="preserve"> по каждому учебному предмету, входящему в обязательную часть учебного плана основной образовательной программы.</w:t>
      </w:r>
    </w:p>
    <w:p w:rsidR="00CA0128" w:rsidRDefault="00CA0128" w:rsidP="00807F26">
      <w:pPr>
        <w:pStyle w:val="a3"/>
        <w:autoSpaceDE w:val="0"/>
        <w:autoSpaceDN w:val="0"/>
        <w:adjustRightInd w:val="0"/>
        <w:spacing w:after="0"/>
        <w:ind w:left="0" w:firstLine="567"/>
        <w:jc w:val="both"/>
        <w:rPr>
          <w:rFonts w:ascii="Times New Roman" w:hAnsi="Times New Roman" w:cs="Times New Roman"/>
          <w:sz w:val="28"/>
          <w:szCs w:val="28"/>
        </w:rPr>
      </w:pPr>
      <w:proofErr w:type="gramStart"/>
      <w:r w:rsidRPr="00DA06E3">
        <w:rPr>
          <w:rFonts w:ascii="Times New Roman" w:hAnsi="Times New Roman" w:cs="Times New Roman"/>
          <w:sz w:val="28"/>
          <w:szCs w:val="28"/>
        </w:rPr>
        <w:lastRenderedPageBreak/>
        <w:t>Постановлением Правительства Республики Башкортостан от 4 мая 2016 года № 162 «О внесении изменений в постановление Правительства Республики Башкортостан от 5 мая 2015 года № 148 «О нормативах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в муниципальных образовательных организациях Республики Башкортостан» с 1 января 2016 года норматив</w:t>
      </w:r>
      <w:proofErr w:type="gramEnd"/>
      <w:r w:rsidRPr="00DA06E3">
        <w:rPr>
          <w:rFonts w:ascii="Times New Roman" w:hAnsi="Times New Roman" w:cs="Times New Roman"/>
          <w:sz w:val="28"/>
          <w:szCs w:val="28"/>
        </w:rPr>
        <w:t xml:space="preserve"> на приобретение учебников и учебных пособий, средств обучения, игр, игрушек </w:t>
      </w:r>
      <w:r>
        <w:rPr>
          <w:rFonts w:ascii="Times New Roman" w:hAnsi="Times New Roman" w:cs="Times New Roman"/>
          <w:sz w:val="28"/>
          <w:szCs w:val="28"/>
        </w:rPr>
        <w:t xml:space="preserve">составляет  </w:t>
      </w:r>
      <w:r w:rsidRPr="00DA06E3">
        <w:rPr>
          <w:rFonts w:ascii="Times New Roman" w:hAnsi="Times New Roman" w:cs="Times New Roman"/>
          <w:sz w:val="28"/>
          <w:szCs w:val="28"/>
        </w:rPr>
        <w:t>1000 рублей на 1 обучающегося.</w:t>
      </w:r>
    </w:p>
    <w:p w:rsidR="00CA0128" w:rsidRPr="00CA0128" w:rsidRDefault="00CA0128" w:rsidP="00807F26">
      <w:pPr>
        <w:spacing w:after="0"/>
        <w:rPr>
          <w:rFonts w:ascii="Times New Roman" w:hAnsi="Times New Roman" w:cs="Times New Roman"/>
          <w:sz w:val="28"/>
          <w:szCs w:val="28"/>
        </w:rPr>
      </w:pPr>
    </w:p>
    <w:p w:rsidR="00CA0128" w:rsidRPr="00CA0128" w:rsidRDefault="00CA0128" w:rsidP="00807F26">
      <w:pPr>
        <w:spacing w:after="0"/>
        <w:jc w:val="right"/>
        <w:rPr>
          <w:rFonts w:ascii="Times New Roman" w:hAnsi="Times New Roman" w:cs="Times New Roman"/>
          <w:sz w:val="28"/>
          <w:szCs w:val="28"/>
        </w:rPr>
      </w:pPr>
      <w:r w:rsidRPr="00CA0128">
        <w:rPr>
          <w:rFonts w:ascii="Times New Roman" w:hAnsi="Times New Roman" w:cs="Times New Roman"/>
          <w:sz w:val="28"/>
          <w:szCs w:val="28"/>
        </w:rPr>
        <w:t>Приложение 1</w:t>
      </w:r>
    </w:p>
    <w:p w:rsidR="00CA0128" w:rsidRPr="00CA0128" w:rsidRDefault="00CA0128" w:rsidP="00807F26">
      <w:pPr>
        <w:spacing w:after="0"/>
        <w:jc w:val="right"/>
        <w:rPr>
          <w:rFonts w:ascii="Times New Roman" w:hAnsi="Times New Roman" w:cs="Times New Roman"/>
          <w:sz w:val="28"/>
          <w:szCs w:val="28"/>
        </w:rPr>
      </w:pPr>
    </w:p>
    <w:p w:rsidR="00CA0128" w:rsidRPr="00CA0128" w:rsidRDefault="00CA0128" w:rsidP="00807F26">
      <w:pPr>
        <w:spacing w:after="0"/>
        <w:jc w:val="right"/>
        <w:rPr>
          <w:rFonts w:ascii="Times New Roman" w:hAnsi="Times New Roman" w:cs="Times New Roman"/>
          <w:sz w:val="28"/>
          <w:szCs w:val="28"/>
        </w:rPr>
      </w:pPr>
      <w:proofErr w:type="gramStart"/>
      <w:r w:rsidRPr="00CA0128">
        <w:rPr>
          <w:rFonts w:ascii="Times New Roman" w:hAnsi="Times New Roman" w:cs="Times New Roman"/>
          <w:sz w:val="28"/>
          <w:szCs w:val="28"/>
        </w:rPr>
        <w:t>УТВЕРЖДЕН</w:t>
      </w:r>
      <w:proofErr w:type="gramEnd"/>
      <w:r w:rsidRPr="00CA0128">
        <w:rPr>
          <w:rFonts w:ascii="Times New Roman" w:hAnsi="Times New Roman" w:cs="Times New Roman"/>
          <w:sz w:val="28"/>
          <w:szCs w:val="28"/>
        </w:rPr>
        <w:br/>
        <w:t>приказом Министерства образования</w:t>
      </w:r>
      <w:r w:rsidRPr="00CA0128">
        <w:rPr>
          <w:rFonts w:ascii="Times New Roman" w:hAnsi="Times New Roman" w:cs="Times New Roman"/>
          <w:sz w:val="28"/>
          <w:szCs w:val="28"/>
        </w:rPr>
        <w:br/>
        <w:t>и науки Российской Федерации</w:t>
      </w:r>
      <w:r w:rsidRPr="00CA0128">
        <w:rPr>
          <w:rFonts w:ascii="Times New Roman" w:hAnsi="Times New Roman" w:cs="Times New Roman"/>
          <w:sz w:val="28"/>
          <w:szCs w:val="28"/>
        </w:rPr>
        <w:br/>
        <w:t xml:space="preserve">от 31 марта 2014 года № 253 </w:t>
      </w:r>
    </w:p>
    <w:p w:rsidR="00CA0128" w:rsidRPr="00CA0128" w:rsidRDefault="00CA0128" w:rsidP="00807F26">
      <w:pPr>
        <w:spacing w:after="0"/>
        <w:jc w:val="center"/>
        <w:rPr>
          <w:rFonts w:ascii="Times New Roman" w:hAnsi="Times New Roman" w:cs="Times New Roman"/>
          <w:sz w:val="28"/>
          <w:szCs w:val="28"/>
        </w:rPr>
      </w:pPr>
    </w:p>
    <w:p w:rsidR="00CA0128" w:rsidRPr="00CA0128" w:rsidRDefault="00CA0128" w:rsidP="00807F26">
      <w:pPr>
        <w:spacing w:after="0"/>
        <w:jc w:val="center"/>
        <w:rPr>
          <w:rFonts w:ascii="Times New Roman" w:hAnsi="Times New Roman" w:cs="Times New Roman"/>
          <w:sz w:val="28"/>
          <w:szCs w:val="28"/>
        </w:rPr>
      </w:pPr>
      <w:r w:rsidRPr="00807F26">
        <w:rPr>
          <w:rFonts w:ascii="Times New Roman" w:hAnsi="Times New Roman" w:cs="Times New Roman"/>
          <w:b/>
          <w:sz w:val="28"/>
          <w:szCs w:val="28"/>
        </w:rPr>
        <w:t>Федеральный перечень учебников</w:t>
      </w:r>
      <w:r w:rsidRPr="00CA0128">
        <w:rPr>
          <w:rFonts w:ascii="Times New Roman" w:hAnsi="Times New Roman" w:cs="Times New Roman"/>
          <w:sz w:val="28"/>
          <w:szCs w:val="28"/>
        </w:rPr>
        <w:t xml:space="preserve">,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A0128" w:rsidRPr="00CA0128" w:rsidRDefault="00CA0128" w:rsidP="00807F26">
      <w:pPr>
        <w:spacing w:after="0"/>
        <w:jc w:val="center"/>
        <w:rPr>
          <w:rFonts w:ascii="Times New Roman" w:hAnsi="Times New Roman" w:cs="Times New Roman"/>
          <w:sz w:val="28"/>
          <w:szCs w:val="28"/>
        </w:rPr>
      </w:pPr>
      <w:r w:rsidRPr="00CA0128">
        <w:rPr>
          <w:rFonts w:ascii="Times New Roman" w:hAnsi="Times New Roman" w:cs="Times New Roman"/>
          <w:sz w:val="28"/>
          <w:szCs w:val="28"/>
        </w:rPr>
        <w:t>С изменениями на 26 января 2016 года</w:t>
      </w:r>
    </w:p>
    <w:p w:rsidR="00341A2F" w:rsidRPr="00CA0128" w:rsidRDefault="00CA0128" w:rsidP="00807F26">
      <w:pPr>
        <w:spacing w:after="0"/>
        <w:jc w:val="center"/>
        <w:rPr>
          <w:rFonts w:ascii="Times New Roman" w:hAnsi="Times New Roman" w:cs="Times New Roman"/>
          <w:sz w:val="28"/>
          <w:szCs w:val="28"/>
        </w:rPr>
      </w:pPr>
      <w:r w:rsidRPr="00CA0128">
        <w:rPr>
          <w:rFonts w:ascii="Times New Roman" w:hAnsi="Times New Roman" w:cs="Times New Roman"/>
          <w:sz w:val="28"/>
          <w:szCs w:val="28"/>
        </w:rPr>
        <w:t>Основное общее образование</w:t>
      </w:r>
    </w:p>
    <w:p w:rsidR="00CA0128" w:rsidRPr="00CA0128" w:rsidRDefault="00CA0128" w:rsidP="00807F26">
      <w:pPr>
        <w:spacing w:after="0"/>
        <w:jc w:val="center"/>
        <w:rPr>
          <w:rFonts w:ascii="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tblPr>
      <w:tblGrid>
        <w:gridCol w:w="1040"/>
        <w:gridCol w:w="3618"/>
        <w:gridCol w:w="1984"/>
        <w:gridCol w:w="336"/>
        <w:gridCol w:w="2790"/>
        <w:gridCol w:w="4922"/>
      </w:tblGrid>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1.2.1.</w:t>
            </w:r>
          </w:p>
        </w:tc>
        <w:tc>
          <w:tcPr>
            <w:tcW w:w="0" w:type="auto"/>
            <w:gridSpan w:val="5"/>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Филология (предметная область)</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1.2.1.1.</w:t>
            </w:r>
          </w:p>
        </w:tc>
        <w:tc>
          <w:tcPr>
            <w:tcW w:w="0" w:type="auto"/>
            <w:gridSpan w:val="5"/>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(учебный предмет)</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1.2.1.1.1.1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Бабайцева</w:t>
            </w:r>
            <w:proofErr w:type="spellEnd"/>
            <w:r w:rsidRPr="00CA0128">
              <w:rPr>
                <w:rFonts w:ascii="Times New Roman" w:hAnsi="Times New Roman" w:cs="Times New Roman"/>
              </w:rPr>
              <w:t xml:space="preserve"> В.В.</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http://www.drofa.ru/18/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1.2.1.1.2.1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Бабайцева</w:t>
            </w:r>
            <w:proofErr w:type="spellEnd"/>
            <w:r w:rsidRPr="00CA0128">
              <w:rPr>
                <w:rFonts w:ascii="Times New Roman" w:hAnsi="Times New Roman" w:cs="Times New Roman"/>
              </w:rPr>
              <w:t xml:space="preserve"> В.В.,</w:t>
            </w:r>
            <w:r w:rsidRPr="00CA0128">
              <w:rPr>
                <w:rFonts w:ascii="Times New Roman" w:hAnsi="Times New Roman" w:cs="Times New Roman"/>
              </w:rPr>
              <w:br/>
            </w:r>
            <w:proofErr w:type="spellStart"/>
            <w:r w:rsidRPr="00CA0128">
              <w:rPr>
                <w:rFonts w:ascii="Times New Roman" w:hAnsi="Times New Roman" w:cs="Times New Roman"/>
              </w:rPr>
              <w:t>Чеснокова</w:t>
            </w:r>
            <w:proofErr w:type="spellEnd"/>
            <w:r w:rsidRPr="00CA0128">
              <w:rPr>
                <w:rFonts w:ascii="Times New Roman" w:hAnsi="Times New Roman" w:cs="Times New Roman"/>
              </w:rPr>
              <w:t xml:space="preserve"> Л.Д.</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http://www.drofa.ru/19/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1.2.1.1.2.2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Купалова А.Ю. (книга 1), Никитина Е.И. (книга 2)</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(в двух книгах)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http://www.drofa.ru/19/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1.2.1.1.2.3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Лидман-Орлова</w:t>
            </w:r>
            <w:proofErr w:type="spellEnd"/>
            <w:r w:rsidRPr="00CA0128">
              <w:rPr>
                <w:rFonts w:ascii="Times New Roman" w:hAnsi="Times New Roman" w:cs="Times New Roman"/>
              </w:rPr>
              <w:t xml:space="preserve"> Г.К. (книга 1), Никитина Е.И. (книга 2)</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(в двух книгах)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http://www.drofa.ru/19/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1.2.1.1.2.4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Пименова С.Н. (книга 1), Никитина Е.И. (книга 2)</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(в двух книгах)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http://www.drofa.ru/19/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1.2.3.1.2.5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Пичугов Ю.С. (книга 1), Никитина Е.И. (книга 2)</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(в двух книгах)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http://www.drofa.ru/19/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1.2.1.1.2.6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Пичугов Ю.С. (книга 1), Никитина Е.И. (книга 2)</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(в двух книгах)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http://www.drofa.ru/19/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1.2.1.1.3.1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Быстрова</w:t>
            </w:r>
            <w:proofErr w:type="spellEnd"/>
            <w:r w:rsidRPr="00CA0128">
              <w:rPr>
                <w:rFonts w:ascii="Times New Roman" w:hAnsi="Times New Roman" w:cs="Times New Roman"/>
              </w:rPr>
              <w:t xml:space="preserve"> Е.А.,</w:t>
            </w:r>
            <w:r w:rsidRPr="00CA0128">
              <w:rPr>
                <w:rFonts w:ascii="Times New Roman" w:hAnsi="Times New Roman" w:cs="Times New Roman"/>
              </w:rPr>
              <w:br/>
            </w:r>
            <w:proofErr w:type="spellStart"/>
            <w:r w:rsidRPr="00CA0128">
              <w:rPr>
                <w:rFonts w:ascii="Times New Roman" w:hAnsi="Times New Roman" w:cs="Times New Roman"/>
              </w:rPr>
              <w:t>Кибирева</w:t>
            </w:r>
            <w:proofErr w:type="spellEnd"/>
            <w:r w:rsidRPr="00CA0128">
              <w:rPr>
                <w:rFonts w:ascii="Times New Roman" w:hAnsi="Times New Roman" w:cs="Times New Roman"/>
              </w:rPr>
              <w:t xml:space="preserve"> Л.В. и др. / Под ред. </w:t>
            </w:r>
            <w:proofErr w:type="spellStart"/>
            <w:r w:rsidRPr="00CA0128">
              <w:rPr>
                <w:rFonts w:ascii="Times New Roman" w:hAnsi="Times New Roman" w:cs="Times New Roman"/>
              </w:rPr>
              <w:t>Быстровой</w:t>
            </w:r>
            <w:proofErr w:type="spellEnd"/>
            <w:r w:rsidRPr="00CA0128">
              <w:rPr>
                <w:rFonts w:ascii="Times New Roman" w:hAnsi="Times New Roman" w:cs="Times New Roman"/>
              </w:rPr>
              <w:t xml:space="preserve"> Е.А.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http://русское-слово</w:t>
            </w:r>
            <w:proofErr w:type="gramStart"/>
            <w:r w:rsidRPr="00CA0128">
              <w:rPr>
                <w:rFonts w:ascii="Times New Roman" w:hAnsi="Times New Roman" w:cs="Times New Roman"/>
              </w:rPr>
              <w:t>.р</w:t>
            </w:r>
            <w:proofErr w:type="gramEnd"/>
            <w:r w:rsidRPr="00CA0128">
              <w:rPr>
                <w:rFonts w:ascii="Times New Roman" w:hAnsi="Times New Roman" w:cs="Times New Roman"/>
              </w:rPr>
              <w:t>ф/shop/catalog/knigi/348/1070/</w:t>
            </w:r>
            <w:r w:rsidRPr="00CA0128">
              <w:rPr>
                <w:rFonts w:ascii="Times New Roman" w:hAnsi="Times New Roman" w:cs="Times New Roman"/>
              </w:rPr>
              <w:br/>
              <w:t xml:space="preserve">http://русское-слово.рф/shop/catalog/knigi/348/1072/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1.2.1.1.3.2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Быстрова</w:t>
            </w:r>
            <w:proofErr w:type="spellEnd"/>
            <w:r w:rsidRPr="00CA0128">
              <w:rPr>
                <w:rFonts w:ascii="Times New Roman" w:hAnsi="Times New Roman" w:cs="Times New Roman"/>
              </w:rPr>
              <w:t xml:space="preserve"> Е.А.,</w:t>
            </w:r>
            <w:r w:rsidRPr="00CA0128">
              <w:rPr>
                <w:rFonts w:ascii="Times New Roman" w:hAnsi="Times New Roman" w:cs="Times New Roman"/>
              </w:rPr>
              <w:br/>
            </w:r>
            <w:proofErr w:type="spellStart"/>
            <w:r w:rsidRPr="00CA0128">
              <w:rPr>
                <w:rFonts w:ascii="Times New Roman" w:hAnsi="Times New Roman" w:cs="Times New Roman"/>
              </w:rPr>
              <w:t>Кибирева</w:t>
            </w:r>
            <w:proofErr w:type="spellEnd"/>
            <w:r w:rsidRPr="00CA0128">
              <w:rPr>
                <w:rFonts w:ascii="Times New Roman" w:hAnsi="Times New Roman" w:cs="Times New Roman"/>
              </w:rPr>
              <w:t xml:space="preserve"> Л.В. и др. / Под ред. </w:t>
            </w:r>
            <w:proofErr w:type="spellStart"/>
            <w:r w:rsidRPr="00CA0128">
              <w:rPr>
                <w:rFonts w:ascii="Times New Roman" w:hAnsi="Times New Roman" w:cs="Times New Roman"/>
              </w:rPr>
              <w:t>Быстровой</w:t>
            </w:r>
            <w:proofErr w:type="spellEnd"/>
            <w:r w:rsidRPr="00CA0128">
              <w:rPr>
                <w:rFonts w:ascii="Times New Roman" w:hAnsi="Times New Roman" w:cs="Times New Roman"/>
              </w:rPr>
              <w:t xml:space="preserve"> Е.А.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http://русское-слово</w:t>
            </w:r>
            <w:proofErr w:type="gramStart"/>
            <w:r w:rsidRPr="00CA0128">
              <w:rPr>
                <w:rFonts w:ascii="Times New Roman" w:hAnsi="Times New Roman" w:cs="Times New Roman"/>
              </w:rPr>
              <w:t>.р</w:t>
            </w:r>
            <w:proofErr w:type="gramEnd"/>
            <w:r w:rsidRPr="00CA0128">
              <w:rPr>
                <w:rFonts w:ascii="Times New Roman" w:hAnsi="Times New Roman" w:cs="Times New Roman"/>
              </w:rPr>
              <w:t xml:space="preserve">ф/shop/catalog/knigi/349/1073/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1.2.1.1.3.3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Быстрова</w:t>
            </w:r>
            <w:proofErr w:type="spellEnd"/>
            <w:r w:rsidRPr="00CA0128">
              <w:rPr>
                <w:rFonts w:ascii="Times New Roman" w:hAnsi="Times New Roman" w:cs="Times New Roman"/>
              </w:rPr>
              <w:t xml:space="preserve"> Е.А.,</w:t>
            </w:r>
            <w:r w:rsidRPr="00CA0128">
              <w:rPr>
                <w:rFonts w:ascii="Times New Roman" w:hAnsi="Times New Roman" w:cs="Times New Roman"/>
              </w:rPr>
              <w:br/>
            </w:r>
            <w:proofErr w:type="spellStart"/>
            <w:r w:rsidRPr="00CA0128">
              <w:rPr>
                <w:rFonts w:ascii="Times New Roman" w:hAnsi="Times New Roman" w:cs="Times New Roman"/>
              </w:rPr>
              <w:t>Кибирева</w:t>
            </w:r>
            <w:proofErr w:type="spellEnd"/>
            <w:r w:rsidRPr="00CA0128">
              <w:rPr>
                <w:rFonts w:ascii="Times New Roman" w:hAnsi="Times New Roman" w:cs="Times New Roman"/>
              </w:rPr>
              <w:t xml:space="preserve"> Л.В. и др. / Под ред. </w:t>
            </w:r>
            <w:proofErr w:type="spellStart"/>
            <w:r w:rsidRPr="00CA0128">
              <w:rPr>
                <w:rFonts w:ascii="Times New Roman" w:hAnsi="Times New Roman" w:cs="Times New Roman"/>
              </w:rPr>
              <w:t>Быстровой</w:t>
            </w:r>
            <w:proofErr w:type="spellEnd"/>
            <w:r w:rsidRPr="00CA0128">
              <w:rPr>
                <w:rFonts w:ascii="Times New Roman" w:hAnsi="Times New Roman" w:cs="Times New Roman"/>
              </w:rPr>
              <w:t xml:space="preserve"> Е.А.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 xml:space="preserve">/349/1074/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1.2.1.1.3.4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Быстрова</w:t>
            </w:r>
            <w:proofErr w:type="spellEnd"/>
            <w:r w:rsidRPr="00CA0128">
              <w:rPr>
                <w:rFonts w:ascii="Times New Roman" w:hAnsi="Times New Roman" w:cs="Times New Roman"/>
              </w:rPr>
              <w:t xml:space="preserve"> Е.А.,</w:t>
            </w:r>
            <w:r w:rsidRPr="00CA0128">
              <w:rPr>
                <w:rFonts w:ascii="Times New Roman" w:hAnsi="Times New Roman" w:cs="Times New Roman"/>
              </w:rPr>
              <w:br/>
            </w:r>
            <w:proofErr w:type="spellStart"/>
            <w:r w:rsidRPr="00CA0128">
              <w:rPr>
                <w:rFonts w:ascii="Times New Roman" w:hAnsi="Times New Roman" w:cs="Times New Roman"/>
              </w:rPr>
              <w:t>Кибирева</w:t>
            </w:r>
            <w:proofErr w:type="spellEnd"/>
            <w:r w:rsidRPr="00CA0128">
              <w:rPr>
                <w:rFonts w:ascii="Times New Roman" w:hAnsi="Times New Roman" w:cs="Times New Roman"/>
              </w:rPr>
              <w:t xml:space="preserve"> Л.В. и др. / Под ред. </w:t>
            </w:r>
            <w:proofErr w:type="spellStart"/>
            <w:r w:rsidRPr="00CA0128">
              <w:rPr>
                <w:rFonts w:ascii="Times New Roman" w:hAnsi="Times New Roman" w:cs="Times New Roman"/>
              </w:rPr>
              <w:t>Быстровой</w:t>
            </w:r>
            <w:proofErr w:type="spellEnd"/>
            <w:r w:rsidRPr="00CA0128">
              <w:rPr>
                <w:rFonts w:ascii="Times New Roman" w:hAnsi="Times New Roman" w:cs="Times New Roman"/>
              </w:rPr>
              <w:t xml:space="preserve"> Е.А.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/351/1076/</w:t>
            </w:r>
            <w:r w:rsidRPr="00CA0128">
              <w:rPr>
                <w:rFonts w:ascii="Times New Roman" w:hAnsi="Times New Roman" w:cs="Times New Roman"/>
              </w:rPr>
              <w:br/>
              <w:t>http://xn-dtbhthpdbkkaet.xn--p1ai/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 xml:space="preserve">/351/1077/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1.2.1.1.3.5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Быстрова</w:t>
            </w:r>
            <w:proofErr w:type="spellEnd"/>
            <w:r w:rsidRPr="00CA0128">
              <w:rPr>
                <w:rFonts w:ascii="Times New Roman" w:hAnsi="Times New Roman" w:cs="Times New Roman"/>
              </w:rPr>
              <w:t xml:space="preserve"> Е.А.,</w:t>
            </w:r>
            <w:r w:rsidRPr="00CA0128">
              <w:rPr>
                <w:rFonts w:ascii="Times New Roman" w:hAnsi="Times New Roman" w:cs="Times New Roman"/>
              </w:rPr>
              <w:br/>
            </w:r>
            <w:proofErr w:type="spellStart"/>
            <w:r w:rsidRPr="00CA0128">
              <w:rPr>
                <w:rFonts w:ascii="Times New Roman" w:hAnsi="Times New Roman" w:cs="Times New Roman"/>
              </w:rPr>
              <w:t>Кибирева</w:t>
            </w:r>
            <w:proofErr w:type="spellEnd"/>
            <w:r w:rsidRPr="00CA0128">
              <w:rPr>
                <w:rFonts w:ascii="Times New Roman" w:hAnsi="Times New Roman" w:cs="Times New Roman"/>
              </w:rPr>
              <w:t xml:space="preserve"> Л.В. и др. / Под ред. </w:t>
            </w:r>
            <w:proofErr w:type="spellStart"/>
            <w:r w:rsidRPr="00CA0128">
              <w:rPr>
                <w:rFonts w:ascii="Times New Roman" w:hAnsi="Times New Roman" w:cs="Times New Roman"/>
              </w:rPr>
              <w:t>Быстровой</w:t>
            </w:r>
            <w:proofErr w:type="spellEnd"/>
            <w:r w:rsidRPr="00CA0128">
              <w:rPr>
                <w:rFonts w:ascii="Times New Roman" w:hAnsi="Times New Roman" w:cs="Times New Roman"/>
              </w:rPr>
              <w:t xml:space="preserve"> Е.А.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 xml:space="preserve">/352/1208/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1.2.1.1.4.1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Ладыженская</w:t>
            </w:r>
            <w:proofErr w:type="spellEnd"/>
            <w:r w:rsidRPr="00CA0128">
              <w:rPr>
                <w:rFonts w:ascii="Times New Roman" w:hAnsi="Times New Roman" w:cs="Times New Roman"/>
              </w:rPr>
              <w:t xml:space="preserve"> Т.А.,</w:t>
            </w:r>
            <w:r w:rsidRPr="00CA0128">
              <w:rPr>
                <w:rFonts w:ascii="Times New Roman" w:hAnsi="Times New Roman" w:cs="Times New Roman"/>
              </w:rPr>
              <w:br/>
              <w:t>Баранов М.Т.,</w:t>
            </w:r>
            <w:r w:rsidRPr="00CA0128">
              <w:rPr>
                <w:rFonts w:ascii="Times New Roman" w:hAnsi="Times New Roman" w:cs="Times New Roman"/>
              </w:rPr>
              <w:br/>
            </w:r>
            <w:proofErr w:type="spellStart"/>
            <w:r w:rsidRPr="00CA0128">
              <w:rPr>
                <w:rFonts w:ascii="Times New Roman" w:hAnsi="Times New Roman" w:cs="Times New Roman"/>
              </w:rPr>
              <w:lastRenderedPageBreak/>
              <w:t>Тростенцова</w:t>
            </w:r>
            <w:proofErr w:type="spellEnd"/>
            <w:r w:rsidRPr="00CA0128">
              <w:rPr>
                <w:rFonts w:ascii="Times New Roman" w:hAnsi="Times New Roman" w:cs="Times New Roman"/>
              </w:rPr>
              <w:t xml:space="preserve"> Л.А.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Русский язык.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1.2.1.1.4.2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Баранов М.Т.,</w:t>
            </w:r>
            <w:r w:rsidRPr="00CA0128">
              <w:rPr>
                <w:rFonts w:ascii="Times New Roman" w:hAnsi="Times New Roman" w:cs="Times New Roman"/>
              </w:rPr>
              <w:br/>
            </w:r>
            <w:proofErr w:type="spellStart"/>
            <w:r w:rsidRPr="00CA0128">
              <w:rPr>
                <w:rFonts w:ascii="Times New Roman" w:hAnsi="Times New Roman" w:cs="Times New Roman"/>
              </w:rPr>
              <w:t>Ладыженская</w:t>
            </w:r>
            <w:proofErr w:type="spellEnd"/>
            <w:r w:rsidRPr="00CA0128">
              <w:rPr>
                <w:rFonts w:ascii="Times New Roman" w:hAnsi="Times New Roman" w:cs="Times New Roman"/>
              </w:rPr>
              <w:t xml:space="preserve"> Т.А.,</w:t>
            </w:r>
            <w:r w:rsidRPr="00CA0128">
              <w:rPr>
                <w:rFonts w:ascii="Times New Roman" w:hAnsi="Times New Roman" w:cs="Times New Roman"/>
              </w:rPr>
              <w:br/>
            </w:r>
            <w:proofErr w:type="spellStart"/>
            <w:r w:rsidRPr="00CA0128">
              <w:rPr>
                <w:rFonts w:ascii="Times New Roman" w:hAnsi="Times New Roman" w:cs="Times New Roman"/>
              </w:rPr>
              <w:t>Тростенцова</w:t>
            </w:r>
            <w:proofErr w:type="spellEnd"/>
            <w:r w:rsidRPr="00CA0128">
              <w:rPr>
                <w:rFonts w:ascii="Times New Roman" w:hAnsi="Times New Roman" w:cs="Times New Roman"/>
              </w:rPr>
              <w:t xml:space="preserve"> Л.А.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1.2.1.1.4.3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Баранов М.Т.,</w:t>
            </w:r>
            <w:r w:rsidRPr="00CA0128">
              <w:rPr>
                <w:rFonts w:ascii="Times New Roman" w:hAnsi="Times New Roman" w:cs="Times New Roman"/>
              </w:rPr>
              <w:br/>
            </w:r>
            <w:proofErr w:type="spellStart"/>
            <w:r w:rsidRPr="00CA0128">
              <w:rPr>
                <w:rFonts w:ascii="Times New Roman" w:hAnsi="Times New Roman" w:cs="Times New Roman"/>
              </w:rPr>
              <w:t>Ладыженская</w:t>
            </w:r>
            <w:proofErr w:type="spellEnd"/>
            <w:r w:rsidRPr="00CA0128">
              <w:rPr>
                <w:rFonts w:ascii="Times New Roman" w:hAnsi="Times New Roman" w:cs="Times New Roman"/>
              </w:rPr>
              <w:t xml:space="preserve"> Т.А.,</w:t>
            </w:r>
            <w:r w:rsidRPr="00CA0128">
              <w:rPr>
                <w:rFonts w:ascii="Times New Roman" w:hAnsi="Times New Roman" w:cs="Times New Roman"/>
              </w:rPr>
              <w:br/>
            </w:r>
            <w:proofErr w:type="spellStart"/>
            <w:r w:rsidRPr="00CA0128">
              <w:rPr>
                <w:rFonts w:ascii="Times New Roman" w:hAnsi="Times New Roman" w:cs="Times New Roman"/>
              </w:rPr>
              <w:t>Тростенцова</w:t>
            </w:r>
            <w:proofErr w:type="spellEnd"/>
            <w:r w:rsidRPr="00CA0128">
              <w:rPr>
                <w:rFonts w:ascii="Times New Roman" w:hAnsi="Times New Roman" w:cs="Times New Roman"/>
              </w:rPr>
              <w:t xml:space="preserve"> Л.А.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1.2.1.1.4.4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Тростенцова</w:t>
            </w:r>
            <w:proofErr w:type="spellEnd"/>
            <w:r w:rsidRPr="00CA0128">
              <w:rPr>
                <w:rFonts w:ascii="Times New Roman" w:hAnsi="Times New Roman" w:cs="Times New Roman"/>
              </w:rPr>
              <w:t xml:space="preserve"> Л.А.,</w:t>
            </w:r>
            <w:r w:rsidRPr="00CA0128">
              <w:rPr>
                <w:rFonts w:ascii="Times New Roman" w:hAnsi="Times New Roman" w:cs="Times New Roman"/>
              </w:rPr>
              <w:br/>
            </w:r>
            <w:proofErr w:type="spellStart"/>
            <w:r w:rsidRPr="00CA0128">
              <w:rPr>
                <w:rFonts w:ascii="Times New Roman" w:hAnsi="Times New Roman" w:cs="Times New Roman"/>
              </w:rPr>
              <w:t>Ладыженская</w:t>
            </w:r>
            <w:proofErr w:type="spellEnd"/>
            <w:r w:rsidRPr="00CA0128">
              <w:rPr>
                <w:rFonts w:ascii="Times New Roman" w:hAnsi="Times New Roman" w:cs="Times New Roman"/>
              </w:rPr>
              <w:t xml:space="preserve"> Т.А.,</w:t>
            </w:r>
            <w:r w:rsidRPr="00CA0128">
              <w:rPr>
                <w:rFonts w:ascii="Times New Roman" w:hAnsi="Times New Roman" w:cs="Times New Roman"/>
              </w:rPr>
              <w:br/>
            </w:r>
            <w:proofErr w:type="spellStart"/>
            <w:r w:rsidRPr="00CA0128">
              <w:rPr>
                <w:rFonts w:ascii="Times New Roman" w:hAnsi="Times New Roman" w:cs="Times New Roman"/>
              </w:rPr>
              <w:t>Дейкина</w:t>
            </w:r>
            <w:proofErr w:type="spellEnd"/>
            <w:r w:rsidRPr="00CA0128">
              <w:rPr>
                <w:rFonts w:ascii="Times New Roman" w:hAnsi="Times New Roman" w:cs="Times New Roman"/>
              </w:rPr>
              <w:t xml:space="preserve"> А.Д.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1.2.1.1.4.5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Тростенцова</w:t>
            </w:r>
            <w:proofErr w:type="spellEnd"/>
            <w:r w:rsidRPr="00CA0128">
              <w:rPr>
                <w:rFonts w:ascii="Times New Roman" w:hAnsi="Times New Roman" w:cs="Times New Roman"/>
              </w:rPr>
              <w:t xml:space="preserve"> Л.А.,</w:t>
            </w:r>
            <w:r w:rsidRPr="00CA0128">
              <w:rPr>
                <w:rFonts w:ascii="Times New Roman" w:hAnsi="Times New Roman" w:cs="Times New Roman"/>
              </w:rPr>
              <w:br/>
            </w:r>
            <w:proofErr w:type="spellStart"/>
            <w:r w:rsidRPr="00CA0128">
              <w:rPr>
                <w:rFonts w:ascii="Times New Roman" w:hAnsi="Times New Roman" w:cs="Times New Roman"/>
              </w:rPr>
              <w:t>Ладыженская</w:t>
            </w:r>
            <w:proofErr w:type="spellEnd"/>
            <w:r w:rsidRPr="00CA0128">
              <w:rPr>
                <w:rFonts w:ascii="Times New Roman" w:hAnsi="Times New Roman" w:cs="Times New Roman"/>
              </w:rPr>
              <w:t xml:space="preserve"> Т.А.,</w:t>
            </w:r>
            <w:r w:rsidRPr="00CA0128">
              <w:rPr>
                <w:rFonts w:ascii="Times New Roman" w:hAnsi="Times New Roman" w:cs="Times New Roman"/>
              </w:rPr>
              <w:br/>
            </w:r>
            <w:proofErr w:type="spellStart"/>
            <w:r w:rsidRPr="00CA0128">
              <w:rPr>
                <w:rFonts w:ascii="Times New Roman" w:hAnsi="Times New Roman" w:cs="Times New Roman"/>
              </w:rPr>
              <w:t>Дейкина</w:t>
            </w:r>
            <w:proofErr w:type="spellEnd"/>
            <w:r w:rsidRPr="00CA0128">
              <w:rPr>
                <w:rFonts w:ascii="Times New Roman" w:hAnsi="Times New Roman" w:cs="Times New Roman"/>
              </w:rPr>
              <w:t xml:space="preserve"> А.Д.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1.2.1.1.5.1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Разумовская М.М.,</w:t>
            </w:r>
            <w:r w:rsidRPr="00CA0128">
              <w:rPr>
                <w:rFonts w:ascii="Times New Roman" w:hAnsi="Times New Roman" w:cs="Times New Roman"/>
              </w:rPr>
              <w:br/>
              <w:t>Львова С.И.,</w:t>
            </w:r>
            <w:r w:rsidRPr="00CA0128">
              <w:rPr>
                <w:rFonts w:ascii="Times New Roman" w:hAnsi="Times New Roman" w:cs="Times New Roman"/>
              </w:rPr>
              <w:br/>
              <w:t>Капинос В.И.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http://www.drofa.ru/21/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1.2.1.1.5.2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Разумовская М.М.,</w:t>
            </w:r>
            <w:r w:rsidRPr="00CA0128">
              <w:rPr>
                <w:rFonts w:ascii="Times New Roman" w:hAnsi="Times New Roman" w:cs="Times New Roman"/>
              </w:rPr>
              <w:br/>
              <w:t>Львова С.И.,</w:t>
            </w:r>
            <w:r w:rsidRPr="00CA0128">
              <w:rPr>
                <w:rFonts w:ascii="Times New Roman" w:hAnsi="Times New Roman" w:cs="Times New Roman"/>
              </w:rPr>
              <w:br/>
              <w:t>Капинос В.И.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http://www.drofa.ru/21/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1.2.1.1.5.3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Разумовская М.М.,</w:t>
            </w:r>
            <w:r w:rsidRPr="00CA0128">
              <w:rPr>
                <w:rFonts w:ascii="Times New Roman" w:hAnsi="Times New Roman" w:cs="Times New Roman"/>
              </w:rPr>
              <w:br/>
              <w:t>Львова С.И.,</w:t>
            </w:r>
            <w:r w:rsidRPr="00CA0128">
              <w:rPr>
                <w:rFonts w:ascii="Times New Roman" w:hAnsi="Times New Roman" w:cs="Times New Roman"/>
              </w:rPr>
              <w:br/>
              <w:t>Капинос В.И.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http://www.drofa.ru/21/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1.2.1.1.5.4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Разумовская М.М.,</w:t>
            </w:r>
            <w:r w:rsidRPr="00CA0128">
              <w:rPr>
                <w:rFonts w:ascii="Times New Roman" w:hAnsi="Times New Roman" w:cs="Times New Roman"/>
              </w:rPr>
              <w:br/>
              <w:t>Львова С.И.,</w:t>
            </w:r>
            <w:r w:rsidRPr="00CA0128">
              <w:rPr>
                <w:rFonts w:ascii="Times New Roman" w:hAnsi="Times New Roman" w:cs="Times New Roman"/>
              </w:rPr>
              <w:br/>
              <w:t>Капинос В.И.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http://www.drofa.ru/21/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1.2.1.1.5.5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Разумовская М.М.,</w:t>
            </w:r>
            <w:r w:rsidRPr="00CA0128">
              <w:rPr>
                <w:rFonts w:ascii="Times New Roman" w:hAnsi="Times New Roman" w:cs="Times New Roman"/>
              </w:rPr>
              <w:br/>
              <w:t>Львова С.И.,</w:t>
            </w:r>
            <w:r w:rsidRPr="00CA0128">
              <w:rPr>
                <w:rFonts w:ascii="Times New Roman" w:hAnsi="Times New Roman" w:cs="Times New Roman"/>
              </w:rPr>
              <w:br/>
              <w:t>Капинос В.И.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http://www.drofa.ru/21/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1.2.1.1.6.1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Рыбченкова</w:t>
            </w:r>
            <w:proofErr w:type="spellEnd"/>
            <w:r w:rsidRPr="00CA0128">
              <w:rPr>
                <w:rFonts w:ascii="Times New Roman" w:hAnsi="Times New Roman" w:cs="Times New Roman"/>
              </w:rPr>
              <w:t xml:space="preserve"> Л.М.,</w:t>
            </w:r>
            <w:r w:rsidRPr="00CA0128">
              <w:rPr>
                <w:rFonts w:ascii="Times New Roman" w:hAnsi="Times New Roman" w:cs="Times New Roman"/>
              </w:rPr>
              <w:br/>
              <w:t>Александрова О.М.,</w:t>
            </w:r>
            <w:r w:rsidRPr="00CA0128">
              <w:rPr>
                <w:rFonts w:ascii="Times New Roman" w:hAnsi="Times New Roman" w:cs="Times New Roman"/>
              </w:rPr>
              <w:br/>
              <w:t>Глазков А.В.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1.2.1.1.6.2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Рыбченкова</w:t>
            </w:r>
            <w:proofErr w:type="spellEnd"/>
            <w:r w:rsidRPr="00CA0128">
              <w:rPr>
                <w:rFonts w:ascii="Times New Roman" w:hAnsi="Times New Roman" w:cs="Times New Roman"/>
              </w:rPr>
              <w:t xml:space="preserve"> Л.М.,</w:t>
            </w:r>
            <w:r w:rsidRPr="00CA0128">
              <w:rPr>
                <w:rFonts w:ascii="Times New Roman" w:hAnsi="Times New Roman" w:cs="Times New Roman"/>
              </w:rPr>
              <w:br/>
              <w:t>Александрова О.М.,</w:t>
            </w:r>
            <w:r w:rsidRPr="00CA0128">
              <w:rPr>
                <w:rFonts w:ascii="Times New Roman" w:hAnsi="Times New Roman" w:cs="Times New Roman"/>
              </w:rPr>
              <w:br/>
              <w:t>Загоровская О.В.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1.2.1.1.6.3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Рыбченкова</w:t>
            </w:r>
            <w:proofErr w:type="spellEnd"/>
            <w:r w:rsidRPr="00CA0128">
              <w:rPr>
                <w:rFonts w:ascii="Times New Roman" w:hAnsi="Times New Roman" w:cs="Times New Roman"/>
              </w:rPr>
              <w:t xml:space="preserve"> Л.М.,</w:t>
            </w:r>
            <w:r w:rsidRPr="00CA0128">
              <w:rPr>
                <w:rFonts w:ascii="Times New Roman" w:hAnsi="Times New Roman" w:cs="Times New Roman"/>
              </w:rPr>
              <w:br/>
              <w:t>Александрова О.М.,</w:t>
            </w:r>
            <w:r w:rsidRPr="00CA0128">
              <w:rPr>
                <w:rFonts w:ascii="Times New Roman" w:hAnsi="Times New Roman" w:cs="Times New Roman"/>
              </w:rPr>
              <w:br/>
              <w:t>Загоровская О.В.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1.2.1.1.6.4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Рыбченкова</w:t>
            </w:r>
            <w:proofErr w:type="spellEnd"/>
            <w:r w:rsidRPr="00CA0128">
              <w:rPr>
                <w:rFonts w:ascii="Times New Roman" w:hAnsi="Times New Roman" w:cs="Times New Roman"/>
              </w:rPr>
              <w:t xml:space="preserve"> Л.М.,</w:t>
            </w:r>
            <w:r w:rsidRPr="00CA0128">
              <w:rPr>
                <w:rFonts w:ascii="Times New Roman" w:hAnsi="Times New Roman" w:cs="Times New Roman"/>
              </w:rPr>
              <w:br/>
              <w:t>Александрова О.М.,</w:t>
            </w:r>
            <w:r w:rsidRPr="00CA0128">
              <w:rPr>
                <w:rFonts w:ascii="Times New Roman" w:hAnsi="Times New Roman" w:cs="Times New Roman"/>
              </w:rPr>
              <w:br/>
              <w:t>Загоровская О.В.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1.2.1.1.6.5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Рыбченкова</w:t>
            </w:r>
            <w:proofErr w:type="spellEnd"/>
            <w:r w:rsidRPr="00CA0128">
              <w:rPr>
                <w:rFonts w:ascii="Times New Roman" w:hAnsi="Times New Roman" w:cs="Times New Roman"/>
              </w:rPr>
              <w:t xml:space="preserve"> Л.М.,</w:t>
            </w:r>
            <w:r w:rsidRPr="00CA0128">
              <w:rPr>
                <w:rFonts w:ascii="Times New Roman" w:hAnsi="Times New Roman" w:cs="Times New Roman"/>
              </w:rPr>
              <w:br/>
              <w:t>Александрова О.М.,</w:t>
            </w:r>
            <w:r w:rsidRPr="00CA0128">
              <w:rPr>
                <w:rFonts w:ascii="Times New Roman" w:hAnsi="Times New Roman" w:cs="Times New Roman"/>
              </w:rPr>
              <w:br/>
              <w:t>Загоровская О.В.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1.2.1.1.7.1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Шмелёв А.Д.,</w:t>
            </w:r>
            <w:r w:rsidRPr="00CA0128">
              <w:rPr>
                <w:rFonts w:ascii="Times New Roman" w:hAnsi="Times New Roman" w:cs="Times New Roman"/>
              </w:rPr>
              <w:br/>
              <w:t>Флоренская Э.А.,</w:t>
            </w:r>
            <w:r w:rsidRPr="00CA0128">
              <w:rPr>
                <w:rFonts w:ascii="Times New Roman" w:hAnsi="Times New Roman" w:cs="Times New Roman"/>
              </w:rPr>
              <w:br/>
            </w:r>
            <w:proofErr w:type="spellStart"/>
            <w:r w:rsidRPr="00CA0128">
              <w:rPr>
                <w:rFonts w:ascii="Times New Roman" w:hAnsi="Times New Roman" w:cs="Times New Roman"/>
              </w:rPr>
              <w:t>Габович</w:t>
            </w:r>
            <w:proofErr w:type="spellEnd"/>
            <w:r w:rsidRPr="00CA0128">
              <w:rPr>
                <w:rFonts w:ascii="Times New Roman" w:hAnsi="Times New Roman" w:cs="Times New Roman"/>
              </w:rPr>
              <w:t xml:space="preserve"> Ф.Е.,</w:t>
            </w:r>
            <w:r w:rsidRPr="00CA0128">
              <w:rPr>
                <w:rFonts w:ascii="Times New Roman" w:hAnsi="Times New Roman" w:cs="Times New Roman"/>
              </w:rPr>
              <w:br/>
              <w:t>Савчук Л.О.,</w:t>
            </w:r>
            <w:r w:rsidRPr="00CA0128">
              <w:rPr>
                <w:rFonts w:ascii="Times New Roman" w:hAnsi="Times New Roman" w:cs="Times New Roman"/>
              </w:rPr>
              <w:br/>
              <w:t>Шмелёва Е.Я. / Под ред. Шмелёва А.Д.</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5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http://www.vgf.ru/russ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1.2.1.1.7.2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Шмелёв А.Д.,</w:t>
            </w:r>
            <w:r w:rsidRPr="00CA0128">
              <w:rPr>
                <w:rFonts w:ascii="Times New Roman" w:hAnsi="Times New Roman" w:cs="Times New Roman"/>
              </w:rPr>
              <w:br/>
              <w:t>Флоренская Э.А.,</w:t>
            </w:r>
            <w:r w:rsidRPr="00CA0128">
              <w:rPr>
                <w:rFonts w:ascii="Times New Roman" w:hAnsi="Times New Roman" w:cs="Times New Roman"/>
              </w:rPr>
              <w:br/>
              <w:t>Савчук Л.О.,</w:t>
            </w:r>
            <w:r w:rsidRPr="00CA0128">
              <w:rPr>
                <w:rFonts w:ascii="Times New Roman" w:hAnsi="Times New Roman" w:cs="Times New Roman"/>
              </w:rPr>
              <w:br/>
              <w:t>Шмелёва Е.Я. / Под ред. Шмелёва А.Д.</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Русский язык. 6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http://www.vgf.ru/russ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1.2.1.1.7.3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Шмелёв А.Д.,</w:t>
            </w:r>
            <w:r w:rsidRPr="00CA0128">
              <w:rPr>
                <w:rFonts w:ascii="Times New Roman" w:hAnsi="Times New Roman" w:cs="Times New Roman"/>
              </w:rPr>
              <w:br/>
              <w:t>Флоренская Э.А.,</w:t>
            </w:r>
            <w:r w:rsidRPr="00CA0128">
              <w:rPr>
                <w:rFonts w:ascii="Times New Roman" w:hAnsi="Times New Roman" w:cs="Times New Roman"/>
              </w:rPr>
              <w:br/>
              <w:t>Савчук Л.О.,</w:t>
            </w:r>
            <w:r w:rsidRPr="00CA0128">
              <w:rPr>
                <w:rFonts w:ascii="Times New Roman" w:hAnsi="Times New Roman" w:cs="Times New Roman"/>
              </w:rPr>
              <w:br/>
            </w:r>
            <w:r w:rsidRPr="00CA0128">
              <w:rPr>
                <w:rFonts w:ascii="Times New Roman" w:hAnsi="Times New Roman" w:cs="Times New Roman"/>
              </w:rPr>
              <w:lastRenderedPageBreak/>
              <w:t>Шмелёва Е.Я. / Под ред. Шмелёва А.Д.</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Русский язык. 7 класс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http://www.vgf.ru/russ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1.2.1.1.7.4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Шмелёв А.Д.,</w:t>
            </w:r>
            <w:r w:rsidRPr="00CA0128">
              <w:rPr>
                <w:rFonts w:ascii="Times New Roman" w:hAnsi="Times New Roman" w:cs="Times New Roman"/>
              </w:rPr>
              <w:br/>
              <w:t>Флоренская Э.А.,</w:t>
            </w:r>
            <w:r w:rsidRPr="00CA0128">
              <w:rPr>
                <w:rFonts w:ascii="Times New Roman" w:hAnsi="Times New Roman" w:cs="Times New Roman"/>
              </w:rPr>
              <w:br/>
            </w:r>
            <w:proofErr w:type="spellStart"/>
            <w:r w:rsidRPr="00CA0128">
              <w:rPr>
                <w:rFonts w:ascii="Times New Roman" w:hAnsi="Times New Roman" w:cs="Times New Roman"/>
              </w:rPr>
              <w:t>Кустова</w:t>
            </w:r>
            <w:proofErr w:type="spellEnd"/>
            <w:r w:rsidRPr="00CA0128">
              <w:rPr>
                <w:rFonts w:ascii="Times New Roman" w:hAnsi="Times New Roman" w:cs="Times New Roman"/>
              </w:rPr>
              <w:t xml:space="preserve"> Г.И.,</w:t>
            </w:r>
            <w:r w:rsidRPr="00CA0128">
              <w:rPr>
                <w:rFonts w:ascii="Times New Roman" w:hAnsi="Times New Roman" w:cs="Times New Roman"/>
              </w:rPr>
              <w:br/>
              <w:t>Савчук Л.О.,</w:t>
            </w:r>
            <w:r w:rsidRPr="00CA0128">
              <w:rPr>
                <w:rFonts w:ascii="Times New Roman" w:hAnsi="Times New Roman" w:cs="Times New Roman"/>
              </w:rPr>
              <w:br/>
              <w:t>Шмелёва Е.Я. / Под ред. Шмелёва А.Д.</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8 класс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http://www.vgf.ru/russ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1.2.1.1.7.5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Шмелёв А.Д.,</w:t>
            </w:r>
            <w:r w:rsidRPr="00CA0128">
              <w:rPr>
                <w:rFonts w:ascii="Times New Roman" w:hAnsi="Times New Roman" w:cs="Times New Roman"/>
              </w:rPr>
              <w:br/>
              <w:t>Флоренская Э.А.,</w:t>
            </w:r>
            <w:r w:rsidRPr="00CA0128">
              <w:rPr>
                <w:rFonts w:ascii="Times New Roman" w:hAnsi="Times New Roman" w:cs="Times New Roman"/>
              </w:rPr>
              <w:br/>
              <w:t>Митюрёв С.Н.,</w:t>
            </w:r>
            <w:r w:rsidRPr="00CA0128">
              <w:rPr>
                <w:rFonts w:ascii="Times New Roman" w:hAnsi="Times New Roman" w:cs="Times New Roman"/>
              </w:rPr>
              <w:br/>
            </w:r>
            <w:proofErr w:type="spellStart"/>
            <w:r w:rsidRPr="00CA0128">
              <w:rPr>
                <w:rFonts w:ascii="Times New Roman" w:hAnsi="Times New Roman" w:cs="Times New Roman"/>
              </w:rPr>
              <w:t>Кустова</w:t>
            </w:r>
            <w:proofErr w:type="spellEnd"/>
            <w:r w:rsidRPr="00CA0128">
              <w:rPr>
                <w:rFonts w:ascii="Times New Roman" w:hAnsi="Times New Roman" w:cs="Times New Roman"/>
              </w:rPr>
              <w:t xml:space="preserve"> Г.И.,</w:t>
            </w:r>
            <w:r w:rsidRPr="00CA0128">
              <w:rPr>
                <w:rFonts w:ascii="Times New Roman" w:hAnsi="Times New Roman" w:cs="Times New Roman"/>
              </w:rPr>
              <w:br/>
              <w:t>Савчук Л.О.,</w:t>
            </w:r>
            <w:r w:rsidRPr="00CA0128">
              <w:rPr>
                <w:rFonts w:ascii="Times New Roman" w:hAnsi="Times New Roman" w:cs="Times New Roman"/>
              </w:rPr>
              <w:br/>
              <w:t xml:space="preserve">Шмелёва Е.Я. / Под ред. А.Д.Шмелёва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Русский язык. 9 класс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http://www.vgf.ru/russ </w:t>
            </w:r>
          </w:p>
        </w:tc>
      </w:tr>
    </w:tbl>
    <w:p w:rsidR="00CA0128" w:rsidRPr="00CA0128" w:rsidRDefault="00CA0128" w:rsidP="00807F26">
      <w:pPr>
        <w:spacing w:after="0"/>
        <w:rPr>
          <w:rFonts w:ascii="Times New Roman" w:hAnsi="Times New Roman" w:cs="Times New Roman"/>
          <w:vanish/>
        </w:rPr>
      </w:pPr>
    </w:p>
    <w:tbl>
      <w:tblPr>
        <w:tblW w:w="0" w:type="auto"/>
        <w:tblCellSpacing w:w="15" w:type="dxa"/>
        <w:tblCellMar>
          <w:top w:w="15" w:type="dxa"/>
          <w:left w:w="15" w:type="dxa"/>
          <w:bottom w:w="15" w:type="dxa"/>
          <w:right w:w="15" w:type="dxa"/>
        </w:tblCellMar>
        <w:tblLook w:val="04A0"/>
      </w:tblPr>
      <w:tblGrid>
        <w:gridCol w:w="1040"/>
        <w:gridCol w:w="3564"/>
        <w:gridCol w:w="2063"/>
        <w:gridCol w:w="200"/>
        <w:gridCol w:w="2935"/>
        <w:gridCol w:w="4858"/>
      </w:tblGrid>
      <w:tr w:rsidR="00CA0128" w:rsidRPr="00CA0128" w:rsidTr="00FA6362">
        <w:trPr>
          <w:tblCellSpacing w:w="15" w:type="dxa"/>
        </w:trPr>
        <w:tc>
          <w:tcPr>
            <w:tcW w:w="0" w:type="auto"/>
            <w:vAlign w:val="center"/>
          </w:tcPr>
          <w:p w:rsidR="00CA0128" w:rsidRPr="00CA0128" w:rsidRDefault="00CA0128" w:rsidP="00807F26">
            <w:pPr>
              <w:spacing w:after="0"/>
              <w:rPr>
                <w:rFonts w:ascii="Times New Roman" w:hAnsi="Times New Roman" w:cs="Times New Roman"/>
              </w:rPr>
            </w:pPr>
          </w:p>
        </w:tc>
        <w:tc>
          <w:tcPr>
            <w:tcW w:w="0" w:type="auto"/>
            <w:vAlign w:val="center"/>
          </w:tcPr>
          <w:p w:rsidR="00CA0128" w:rsidRPr="00CA0128" w:rsidRDefault="00CA0128" w:rsidP="00807F26">
            <w:pPr>
              <w:spacing w:after="0"/>
              <w:rPr>
                <w:rFonts w:ascii="Times New Roman" w:hAnsi="Times New Roman" w:cs="Times New Roman"/>
              </w:rPr>
            </w:pPr>
          </w:p>
        </w:tc>
        <w:tc>
          <w:tcPr>
            <w:tcW w:w="0" w:type="auto"/>
            <w:vAlign w:val="center"/>
          </w:tcPr>
          <w:p w:rsidR="00CA0128" w:rsidRPr="00CA0128" w:rsidRDefault="00CA0128" w:rsidP="00807F26">
            <w:pPr>
              <w:spacing w:after="0"/>
              <w:rPr>
                <w:rFonts w:ascii="Times New Roman" w:hAnsi="Times New Roman" w:cs="Times New Roman"/>
              </w:rPr>
            </w:pPr>
          </w:p>
        </w:tc>
        <w:tc>
          <w:tcPr>
            <w:tcW w:w="0" w:type="auto"/>
            <w:vAlign w:val="center"/>
          </w:tcPr>
          <w:p w:rsidR="00CA0128" w:rsidRPr="00CA0128" w:rsidRDefault="00CA0128" w:rsidP="00807F26">
            <w:pPr>
              <w:spacing w:after="0"/>
              <w:rPr>
                <w:rFonts w:ascii="Times New Roman" w:hAnsi="Times New Roman" w:cs="Times New Roman"/>
              </w:rPr>
            </w:pPr>
          </w:p>
        </w:tc>
        <w:tc>
          <w:tcPr>
            <w:tcW w:w="0" w:type="auto"/>
            <w:vAlign w:val="center"/>
          </w:tcPr>
          <w:p w:rsidR="00CA0128" w:rsidRPr="00CA0128" w:rsidRDefault="00CA0128" w:rsidP="00807F26">
            <w:pPr>
              <w:spacing w:after="0"/>
              <w:rPr>
                <w:rFonts w:ascii="Times New Roman" w:hAnsi="Times New Roman" w:cs="Times New Roman"/>
              </w:rPr>
            </w:pPr>
          </w:p>
        </w:tc>
        <w:tc>
          <w:tcPr>
            <w:tcW w:w="0" w:type="auto"/>
            <w:vAlign w:val="center"/>
          </w:tcPr>
          <w:p w:rsidR="00CA0128" w:rsidRPr="00CA0128" w:rsidRDefault="00CA0128" w:rsidP="00807F26">
            <w:pPr>
              <w:spacing w:after="0"/>
              <w:rPr>
                <w:rFonts w:ascii="Times New Roman" w:hAnsi="Times New Roman" w:cs="Times New Roman"/>
              </w:rPr>
            </w:pP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1.2.1.2.</w:t>
            </w:r>
          </w:p>
        </w:tc>
        <w:tc>
          <w:tcPr>
            <w:tcW w:w="0" w:type="auto"/>
            <w:gridSpan w:val="5"/>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(учебный предмет)</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1.2.1.2.1.1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Коровина В.Я.,</w:t>
            </w:r>
            <w:r w:rsidRPr="00CA0128">
              <w:rPr>
                <w:rFonts w:ascii="Times New Roman" w:hAnsi="Times New Roman" w:cs="Times New Roman"/>
              </w:rPr>
              <w:br/>
              <w:t>Журавлев В.П.,</w:t>
            </w:r>
            <w:r w:rsidRPr="00CA0128">
              <w:rPr>
                <w:rFonts w:ascii="Times New Roman" w:hAnsi="Times New Roman" w:cs="Times New Roman"/>
              </w:rPr>
              <w:br/>
              <w:t>Коровин В.И.</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Литература.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1.2.1.2.1.2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Полухина</w:t>
            </w:r>
            <w:proofErr w:type="spellEnd"/>
            <w:r w:rsidRPr="00CA0128">
              <w:rPr>
                <w:rFonts w:ascii="Times New Roman" w:hAnsi="Times New Roman" w:cs="Times New Roman"/>
              </w:rPr>
              <w:t xml:space="preserve"> В.П.,</w:t>
            </w:r>
            <w:r w:rsidRPr="00CA0128">
              <w:rPr>
                <w:rFonts w:ascii="Times New Roman" w:hAnsi="Times New Roman" w:cs="Times New Roman"/>
              </w:rPr>
              <w:br/>
              <w:t>Коровина В.Я.,</w:t>
            </w:r>
            <w:r w:rsidRPr="00CA0128">
              <w:rPr>
                <w:rFonts w:ascii="Times New Roman" w:hAnsi="Times New Roman" w:cs="Times New Roman"/>
              </w:rPr>
              <w:br/>
              <w:t>Журавлёв В.П. и др. / Под ред. Коровиной В.Я.</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Литература.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1.2.1.2.1.3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Коровина В.Я.,</w:t>
            </w:r>
            <w:r w:rsidRPr="00CA0128">
              <w:rPr>
                <w:rFonts w:ascii="Times New Roman" w:hAnsi="Times New Roman" w:cs="Times New Roman"/>
              </w:rPr>
              <w:br/>
              <w:t>Журавлёв В.П.,</w:t>
            </w:r>
            <w:r w:rsidRPr="00CA0128">
              <w:rPr>
                <w:rFonts w:ascii="Times New Roman" w:hAnsi="Times New Roman" w:cs="Times New Roman"/>
              </w:rPr>
              <w:br/>
              <w:t>Коровин В.И.</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Литература.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1.2.1.2.1.4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Коровина В.Я.,</w:t>
            </w:r>
            <w:r w:rsidRPr="00CA0128">
              <w:rPr>
                <w:rFonts w:ascii="Times New Roman" w:hAnsi="Times New Roman" w:cs="Times New Roman"/>
              </w:rPr>
              <w:br/>
              <w:t>Журавлёв В.П.,</w:t>
            </w:r>
            <w:r w:rsidRPr="00CA0128">
              <w:rPr>
                <w:rFonts w:ascii="Times New Roman" w:hAnsi="Times New Roman" w:cs="Times New Roman"/>
              </w:rPr>
              <w:br/>
            </w:r>
            <w:r w:rsidRPr="00CA0128">
              <w:rPr>
                <w:rFonts w:ascii="Times New Roman" w:hAnsi="Times New Roman" w:cs="Times New Roman"/>
              </w:rPr>
              <w:lastRenderedPageBreak/>
              <w:t>Коровин В.И.</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Литература.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1.2.1.2.1.5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Коровина В.Я.,</w:t>
            </w:r>
            <w:r w:rsidRPr="00CA0128">
              <w:rPr>
                <w:rFonts w:ascii="Times New Roman" w:hAnsi="Times New Roman" w:cs="Times New Roman"/>
              </w:rPr>
              <w:br/>
              <w:t>Журавлёв В.П.,</w:t>
            </w:r>
            <w:r w:rsidRPr="00CA0128">
              <w:rPr>
                <w:rFonts w:ascii="Times New Roman" w:hAnsi="Times New Roman" w:cs="Times New Roman"/>
              </w:rPr>
              <w:br/>
              <w:t>Коровин В.И. и др.</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Литература.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1.2.1.2.2.1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Курдюмова</w:t>
            </w:r>
            <w:proofErr w:type="spellEnd"/>
            <w:r w:rsidRPr="00CA0128">
              <w:rPr>
                <w:rFonts w:ascii="Times New Roman" w:hAnsi="Times New Roman" w:cs="Times New Roman"/>
              </w:rPr>
              <w:t xml:space="preserve"> Т.Ф.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частях)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http://www.drofa.ru/22/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1.2.1.2.2.2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Курдюмова</w:t>
            </w:r>
            <w:proofErr w:type="spellEnd"/>
            <w:r w:rsidRPr="00CA0128">
              <w:rPr>
                <w:rFonts w:ascii="Times New Roman" w:hAnsi="Times New Roman" w:cs="Times New Roman"/>
              </w:rPr>
              <w:t xml:space="preserve"> Т.Ф.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частях)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http://www.drofa.ru/22/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1.2.1.2.2.3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Курдюмова</w:t>
            </w:r>
            <w:proofErr w:type="spellEnd"/>
            <w:r w:rsidRPr="00CA0128">
              <w:rPr>
                <w:rFonts w:ascii="Times New Roman" w:hAnsi="Times New Roman" w:cs="Times New Roman"/>
              </w:rPr>
              <w:t xml:space="preserve"> Т.Ф.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частях)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http://www.drofa.ru/22/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1.2.1.2.2.4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Курдюмова</w:t>
            </w:r>
            <w:proofErr w:type="spellEnd"/>
            <w:r w:rsidRPr="00CA0128">
              <w:rPr>
                <w:rFonts w:ascii="Times New Roman" w:hAnsi="Times New Roman" w:cs="Times New Roman"/>
              </w:rPr>
              <w:t xml:space="preserve"> Т.Ф.,</w:t>
            </w:r>
            <w:r w:rsidRPr="00CA0128">
              <w:rPr>
                <w:rFonts w:ascii="Times New Roman" w:hAnsi="Times New Roman" w:cs="Times New Roman"/>
              </w:rPr>
              <w:br/>
              <w:t>Колокольцев Е.Н.,</w:t>
            </w:r>
            <w:r w:rsidRPr="00CA0128">
              <w:rPr>
                <w:rFonts w:ascii="Times New Roman" w:hAnsi="Times New Roman" w:cs="Times New Roman"/>
              </w:rPr>
              <w:br/>
              <w:t xml:space="preserve">Марьина О.Б. / Под ред. </w:t>
            </w:r>
            <w:proofErr w:type="spellStart"/>
            <w:r w:rsidRPr="00CA0128">
              <w:rPr>
                <w:rFonts w:ascii="Times New Roman" w:hAnsi="Times New Roman" w:cs="Times New Roman"/>
              </w:rPr>
              <w:t>Курдюмовой</w:t>
            </w:r>
            <w:proofErr w:type="spellEnd"/>
            <w:r w:rsidRPr="00CA0128">
              <w:rPr>
                <w:rFonts w:ascii="Times New Roman" w:hAnsi="Times New Roman" w:cs="Times New Roman"/>
              </w:rPr>
              <w:t xml:space="preserve"> Т.Ф.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частях)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http://www.drofa.ru/22/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1.2.1.2.2.5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Курдюмова</w:t>
            </w:r>
            <w:proofErr w:type="spellEnd"/>
            <w:r w:rsidRPr="00CA0128">
              <w:rPr>
                <w:rFonts w:ascii="Times New Roman" w:hAnsi="Times New Roman" w:cs="Times New Roman"/>
              </w:rPr>
              <w:t xml:space="preserve"> Т.Ф.,</w:t>
            </w:r>
            <w:r w:rsidRPr="00CA0128">
              <w:rPr>
                <w:rFonts w:ascii="Times New Roman" w:hAnsi="Times New Roman" w:cs="Times New Roman"/>
              </w:rPr>
              <w:br/>
              <w:t>Леонов С.А.,</w:t>
            </w:r>
            <w:r w:rsidRPr="00CA0128">
              <w:rPr>
                <w:rFonts w:ascii="Times New Roman" w:hAnsi="Times New Roman" w:cs="Times New Roman"/>
              </w:rPr>
              <w:br/>
              <w:t>Марьина О.Б.,</w:t>
            </w:r>
            <w:r w:rsidRPr="00CA0128">
              <w:rPr>
                <w:rFonts w:ascii="Times New Roman" w:hAnsi="Times New Roman" w:cs="Times New Roman"/>
              </w:rPr>
              <w:br/>
              <w:t xml:space="preserve">Колокольцев Е.Н. и др. / Под ред. </w:t>
            </w:r>
            <w:proofErr w:type="spellStart"/>
            <w:r w:rsidRPr="00CA0128">
              <w:rPr>
                <w:rFonts w:ascii="Times New Roman" w:hAnsi="Times New Roman" w:cs="Times New Roman"/>
              </w:rPr>
              <w:t>Курдюмовой</w:t>
            </w:r>
            <w:proofErr w:type="spellEnd"/>
            <w:r w:rsidRPr="00CA0128">
              <w:rPr>
                <w:rFonts w:ascii="Times New Roman" w:hAnsi="Times New Roman" w:cs="Times New Roman"/>
              </w:rPr>
              <w:t xml:space="preserve"> Т.Ф.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частях)</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ДРОФА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http://www.drofa.ru/22/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1.2.1.2.3.1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Ланин Б.А.,</w:t>
            </w:r>
            <w:r w:rsidRPr="00CA0128">
              <w:rPr>
                <w:rFonts w:ascii="Times New Roman" w:hAnsi="Times New Roman" w:cs="Times New Roman"/>
              </w:rPr>
              <w:br/>
              <w:t>Устинова Л.Ю.,</w:t>
            </w:r>
            <w:r w:rsidRPr="00CA0128">
              <w:rPr>
                <w:rFonts w:ascii="Times New Roman" w:hAnsi="Times New Roman" w:cs="Times New Roman"/>
              </w:rPr>
              <w:br/>
            </w:r>
            <w:proofErr w:type="spellStart"/>
            <w:r w:rsidRPr="00CA0128">
              <w:rPr>
                <w:rFonts w:ascii="Times New Roman" w:hAnsi="Times New Roman" w:cs="Times New Roman"/>
              </w:rPr>
              <w:t>Шамчикова</w:t>
            </w:r>
            <w:proofErr w:type="spellEnd"/>
            <w:r w:rsidRPr="00CA0128">
              <w:rPr>
                <w:rFonts w:ascii="Times New Roman" w:hAnsi="Times New Roman" w:cs="Times New Roman"/>
              </w:rPr>
              <w:t xml:space="preserve"> В.М. / Под ред. Ланина Б.А.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5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http://www.vgf.ru/litL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1.2.1.2.3.2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Ланин Б.А.,</w:t>
            </w:r>
            <w:r w:rsidRPr="00CA0128">
              <w:rPr>
                <w:rFonts w:ascii="Times New Roman" w:hAnsi="Times New Roman" w:cs="Times New Roman"/>
              </w:rPr>
              <w:br/>
              <w:t>Устинова Л.Ю.,</w:t>
            </w:r>
            <w:r w:rsidRPr="00CA0128">
              <w:rPr>
                <w:rFonts w:ascii="Times New Roman" w:hAnsi="Times New Roman" w:cs="Times New Roman"/>
              </w:rPr>
              <w:br/>
            </w:r>
            <w:proofErr w:type="spellStart"/>
            <w:r w:rsidRPr="00CA0128">
              <w:rPr>
                <w:rFonts w:ascii="Times New Roman" w:hAnsi="Times New Roman" w:cs="Times New Roman"/>
              </w:rPr>
              <w:t>Шамчикова</w:t>
            </w:r>
            <w:proofErr w:type="spellEnd"/>
            <w:r w:rsidRPr="00CA0128">
              <w:rPr>
                <w:rFonts w:ascii="Times New Roman" w:hAnsi="Times New Roman" w:cs="Times New Roman"/>
              </w:rPr>
              <w:t xml:space="preserve"> В.М. / Под ред. Ланина Б.А.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6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http://www.vgf.ru/litL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1.2.1.2.3.3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Ланин Б.А.,</w:t>
            </w:r>
            <w:r w:rsidRPr="00CA0128">
              <w:rPr>
                <w:rFonts w:ascii="Times New Roman" w:hAnsi="Times New Roman" w:cs="Times New Roman"/>
              </w:rPr>
              <w:br/>
              <w:t>Устинова Л.Ю.,</w:t>
            </w:r>
            <w:r w:rsidRPr="00CA0128">
              <w:rPr>
                <w:rFonts w:ascii="Times New Roman" w:hAnsi="Times New Roman" w:cs="Times New Roman"/>
              </w:rPr>
              <w:br/>
            </w:r>
            <w:proofErr w:type="spellStart"/>
            <w:r w:rsidRPr="00CA0128">
              <w:rPr>
                <w:rFonts w:ascii="Times New Roman" w:hAnsi="Times New Roman" w:cs="Times New Roman"/>
              </w:rPr>
              <w:lastRenderedPageBreak/>
              <w:t>Шамчикова</w:t>
            </w:r>
            <w:proofErr w:type="spellEnd"/>
            <w:r w:rsidRPr="00CA0128">
              <w:rPr>
                <w:rFonts w:ascii="Times New Roman" w:hAnsi="Times New Roman" w:cs="Times New Roman"/>
              </w:rPr>
              <w:t xml:space="preserve"> В.М. / Под ред. Ланина Б.А.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Литература. 7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http://www.vgf.ru/litL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1.2.1.2.3.4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Ланин Б.А.,</w:t>
            </w:r>
            <w:r w:rsidRPr="00CA0128">
              <w:rPr>
                <w:rFonts w:ascii="Times New Roman" w:hAnsi="Times New Roman" w:cs="Times New Roman"/>
              </w:rPr>
              <w:br/>
              <w:t>Устинова Л.Ю.,</w:t>
            </w:r>
            <w:r w:rsidRPr="00CA0128">
              <w:rPr>
                <w:rFonts w:ascii="Times New Roman" w:hAnsi="Times New Roman" w:cs="Times New Roman"/>
              </w:rPr>
              <w:br/>
            </w:r>
            <w:proofErr w:type="spellStart"/>
            <w:r w:rsidRPr="00CA0128">
              <w:rPr>
                <w:rFonts w:ascii="Times New Roman" w:hAnsi="Times New Roman" w:cs="Times New Roman"/>
              </w:rPr>
              <w:t>Шамчикова</w:t>
            </w:r>
            <w:proofErr w:type="spellEnd"/>
            <w:r w:rsidRPr="00CA0128">
              <w:rPr>
                <w:rFonts w:ascii="Times New Roman" w:hAnsi="Times New Roman" w:cs="Times New Roman"/>
              </w:rPr>
              <w:t xml:space="preserve"> В.М. / Под ред. Ланина Б.А.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8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http://www.vgf.ru/litL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1.2.1.2.3.5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Ланин Б.А.,</w:t>
            </w:r>
            <w:r w:rsidRPr="00CA0128">
              <w:rPr>
                <w:rFonts w:ascii="Times New Roman" w:hAnsi="Times New Roman" w:cs="Times New Roman"/>
              </w:rPr>
              <w:br/>
              <w:t>Устинова Л.Ю. / Под ред. Ланина Б.А.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9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http://www.vgf.ru/litL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1.2.1.2.4.1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Меркин</w:t>
            </w:r>
            <w:proofErr w:type="spellEnd"/>
            <w:r w:rsidRPr="00CA0128">
              <w:rPr>
                <w:rFonts w:ascii="Times New Roman" w:hAnsi="Times New Roman" w:cs="Times New Roman"/>
              </w:rPr>
              <w:t xml:space="preserve"> Г.С.</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/354/1083/</w:t>
            </w:r>
            <w:r w:rsidRPr="00CA0128">
              <w:rPr>
                <w:rFonts w:ascii="Times New Roman" w:hAnsi="Times New Roman" w:cs="Times New Roman"/>
              </w:rPr>
              <w:b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 xml:space="preserve">/354/1084/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1.2.1.2.4.2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Меркин</w:t>
            </w:r>
            <w:proofErr w:type="spellEnd"/>
            <w:r w:rsidRPr="00CA0128">
              <w:rPr>
                <w:rFonts w:ascii="Times New Roman" w:hAnsi="Times New Roman" w:cs="Times New Roman"/>
              </w:rPr>
              <w:t xml:space="preserve"> Г.С.</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/355/1085/</w:t>
            </w:r>
            <w:r w:rsidRPr="00CA0128">
              <w:rPr>
                <w:rFonts w:ascii="Times New Roman" w:hAnsi="Times New Roman" w:cs="Times New Roman"/>
              </w:rPr>
              <w:b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 xml:space="preserve">/355/1086/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1.2.1.2.4.3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Меркин</w:t>
            </w:r>
            <w:proofErr w:type="spellEnd"/>
            <w:r w:rsidRPr="00CA0128">
              <w:rPr>
                <w:rFonts w:ascii="Times New Roman" w:hAnsi="Times New Roman" w:cs="Times New Roman"/>
              </w:rPr>
              <w:t xml:space="preserve"> Г.С.</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/356/1087/</w:t>
            </w:r>
            <w:r w:rsidRPr="00CA0128">
              <w:rPr>
                <w:rFonts w:ascii="Times New Roman" w:hAnsi="Times New Roman" w:cs="Times New Roman"/>
              </w:rPr>
              <w:b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 xml:space="preserve">/356/1088/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1.2.1.2.4.4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Меркин</w:t>
            </w:r>
            <w:proofErr w:type="spellEnd"/>
            <w:r w:rsidRPr="00CA0128">
              <w:rPr>
                <w:rFonts w:ascii="Times New Roman" w:hAnsi="Times New Roman" w:cs="Times New Roman"/>
              </w:rPr>
              <w:t xml:space="preserve"> Г.С.</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2-х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/357/1089/</w:t>
            </w:r>
            <w:r w:rsidRPr="00CA0128">
              <w:rPr>
                <w:rFonts w:ascii="Times New Roman" w:hAnsi="Times New Roman" w:cs="Times New Roman"/>
              </w:rPr>
              <w:b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 xml:space="preserve">/357/1090/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1.2.1.2.4.5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Зинин С.А.,</w:t>
            </w:r>
            <w:r w:rsidRPr="00CA0128">
              <w:rPr>
                <w:rFonts w:ascii="Times New Roman" w:hAnsi="Times New Roman" w:cs="Times New Roman"/>
              </w:rPr>
              <w:br/>
              <w:t>Сахаров В.И.,</w:t>
            </w:r>
            <w:r w:rsidRPr="00CA0128">
              <w:rPr>
                <w:rFonts w:ascii="Times New Roman" w:hAnsi="Times New Roman" w:cs="Times New Roman"/>
              </w:rPr>
              <w:br/>
            </w:r>
            <w:proofErr w:type="spellStart"/>
            <w:r w:rsidRPr="00CA0128">
              <w:rPr>
                <w:rFonts w:ascii="Times New Roman" w:hAnsi="Times New Roman" w:cs="Times New Roman"/>
              </w:rPr>
              <w:t>Чалмаев</w:t>
            </w:r>
            <w:proofErr w:type="spellEnd"/>
            <w:r w:rsidRPr="00CA0128">
              <w:rPr>
                <w:rFonts w:ascii="Times New Roman" w:hAnsi="Times New Roman" w:cs="Times New Roman"/>
              </w:rPr>
              <w:t xml:space="preserve"> В.А.</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Русское слово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/358/1209/</w:t>
            </w:r>
            <w:r w:rsidRPr="00CA0128">
              <w:rPr>
                <w:rFonts w:ascii="Times New Roman" w:hAnsi="Times New Roman" w:cs="Times New Roman"/>
              </w:rPr>
              <w:br/>
              <w:t>http://xn----</w:t>
            </w:r>
            <w:proofErr w:type="spellStart"/>
            <w:r w:rsidRPr="00CA0128">
              <w:rPr>
                <w:rFonts w:ascii="Times New Roman" w:hAnsi="Times New Roman" w:cs="Times New Roman"/>
              </w:rPr>
              <w:t>dtbhthpdbkkaet.xn</w:t>
            </w:r>
            <w:proofErr w:type="spellEnd"/>
            <w:r w:rsidRPr="00CA0128">
              <w:rPr>
                <w:rFonts w:ascii="Times New Roman" w:hAnsi="Times New Roman" w:cs="Times New Roman"/>
              </w:rPr>
              <w:t>--p1ai/</w:t>
            </w:r>
            <w:proofErr w:type="spellStart"/>
            <w:r w:rsidRPr="00CA0128">
              <w:rPr>
                <w:rFonts w:ascii="Times New Roman" w:hAnsi="Times New Roman" w:cs="Times New Roman"/>
              </w:rPr>
              <w:t>shop</w:t>
            </w:r>
            <w:proofErr w:type="spellEnd"/>
            <w:r w:rsidRPr="00CA0128">
              <w:rPr>
                <w:rFonts w:ascii="Times New Roman" w:hAnsi="Times New Roman" w:cs="Times New Roman"/>
              </w:rPr>
              <w:t>/</w:t>
            </w:r>
            <w:proofErr w:type="spellStart"/>
            <w:r w:rsidRPr="00CA0128">
              <w:rPr>
                <w:rFonts w:ascii="Times New Roman" w:hAnsi="Times New Roman" w:cs="Times New Roman"/>
              </w:rPr>
              <w:t>catalog</w:t>
            </w:r>
            <w:proofErr w:type="spellEnd"/>
            <w:r w:rsidRPr="00CA0128">
              <w:rPr>
                <w:rFonts w:ascii="Times New Roman" w:hAnsi="Times New Roman" w:cs="Times New Roman"/>
              </w:rPr>
              <w:t>/</w:t>
            </w:r>
            <w:proofErr w:type="spellStart"/>
            <w:r w:rsidRPr="00CA0128">
              <w:rPr>
                <w:rFonts w:ascii="Times New Roman" w:hAnsi="Times New Roman" w:cs="Times New Roman"/>
              </w:rPr>
              <w:t>knigi</w:t>
            </w:r>
            <w:proofErr w:type="spellEnd"/>
            <w:r w:rsidRPr="00CA0128">
              <w:rPr>
                <w:rFonts w:ascii="Times New Roman" w:hAnsi="Times New Roman" w:cs="Times New Roman"/>
              </w:rPr>
              <w:t xml:space="preserve">/358/1210/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1.2.1.2.5.1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Москвин Г.В.,</w:t>
            </w:r>
            <w:r w:rsidRPr="00CA0128">
              <w:rPr>
                <w:rFonts w:ascii="Times New Roman" w:hAnsi="Times New Roman" w:cs="Times New Roman"/>
              </w:rPr>
              <w:br/>
            </w:r>
            <w:proofErr w:type="spellStart"/>
            <w:r w:rsidRPr="00CA0128">
              <w:rPr>
                <w:rFonts w:ascii="Times New Roman" w:hAnsi="Times New Roman" w:cs="Times New Roman"/>
              </w:rPr>
              <w:t>Пуряева</w:t>
            </w:r>
            <w:proofErr w:type="spellEnd"/>
            <w:r w:rsidRPr="00CA0128">
              <w:rPr>
                <w:rFonts w:ascii="Times New Roman" w:hAnsi="Times New Roman" w:cs="Times New Roman"/>
              </w:rPr>
              <w:t xml:space="preserve"> Н.Н.,</w:t>
            </w:r>
            <w:r w:rsidRPr="00CA0128">
              <w:rPr>
                <w:rFonts w:ascii="Times New Roman" w:hAnsi="Times New Roman" w:cs="Times New Roman"/>
              </w:rPr>
              <w:br/>
              <w:t>Ерохина Е.Л.</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5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http://www.vgf.ru/litM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1.2.1.2.5.2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Москвин Г.В.,</w:t>
            </w:r>
            <w:r w:rsidRPr="00CA0128">
              <w:rPr>
                <w:rFonts w:ascii="Times New Roman" w:hAnsi="Times New Roman" w:cs="Times New Roman"/>
              </w:rPr>
              <w:br/>
            </w:r>
            <w:proofErr w:type="spellStart"/>
            <w:r w:rsidRPr="00CA0128">
              <w:rPr>
                <w:rFonts w:ascii="Times New Roman" w:hAnsi="Times New Roman" w:cs="Times New Roman"/>
              </w:rPr>
              <w:t>Пуряева</w:t>
            </w:r>
            <w:proofErr w:type="spellEnd"/>
            <w:r w:rsidRPr="00CA0128">
              <w:rPr>
                <w:rFonts w:ascii="Times New Roman" w:hAnsi="Times New Roman" w:cs="Times New Roman"/>
              </w:rPr>
              <w:t xml:space="preserve"> Н.Н.,</w:t>
            </w:r>
            <w:r w:rsidRPr="00CA0128">
              <w:rPr>
                <w:rFonts w:ascii="Times New Roman" w:hAnsi="Times New Roman" w:cs="Times New Roman"/>
              </w:rPr>
              <w:br/>
              <w:t>Ерохина Е.Л.</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6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http://www.vgf.ru/litM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1.2.1.2.5.3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Москвин Г.В.,</w:t>
            </w:r>
            <w:r w:rsidRPr="00CA0128">
              <w:rPr>
                <w:rFonts w:ascii="Times New Roman" w:hAnsi="Times New Roman" w:cs="Times New Roman"/>
              </w:rPr>
              <w:br/>
            </w:r>
            <w:proofErr w:type="spellStart"/>
            <w:r w:rsidRPr="00CA0128">
              <w:rPr>
                <w:rFonts w:ascii="Times New Roman" w:hAnsi="Times New Roman" w:cs="Times New Roman"/>
              </w:rPr>
              <w:t>Пуряева</w:t>
            </w:r>
            <w:proofErr w:type="spellEnd"/>
            <w:r w:rsidRPr="00CA0128">
              <w:rPr>
                <w:rFonts w:ascii="Times New Roman" w:hAnsi="Times New Roman" w:cs="Times New Roman"/>
              </w:rPr>
              <w:t xml:space="preserve"> Н.Н.,</w:t>
            </w:r>
            <w:r w:rsidRPr="00CA0128">
              <w:rPr>
                <w:rFonts w:ascii="Times New Roman" w:hAnsi="Times New Roman" w:cs="Times New Roman"/>
              </w:rPr>
              <w:br/>
              <w:t>Ерохина Е.Л.</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7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http</w:t>
            </w:r>
            <w:proofErr w:type="spellEnd"/>
            <w:r w:rsidRPr="00CA0128">
              <w:rPr>
                <w:rFonts w:ascii="Times New Roman" w:hAnsi="Times New Roman" w:cs="Times New Roman"/>
              </w:rPr>
              <w:t>.//</w:t>
            </w:r>
            <w:proofErr w:type="spellStart"/>
            <w:r w:rsidRPr="00CA0128">
              <w:rPr>
                <w:rFonts w:ascii="Times New Roman" w:hAnsi="Times New Roman" w:cs="Times New Roman"/>
              </w:rPr>
              <w:t>www.vgf.ru</w:t>
            </w:r>
            <w:proofErr w:type="spellEnd"/>
            <w:r w:rsidRPr="00CA0128">
              <w:rPr>
                <w:rFonts w:ascii="Times New Roman" w:hAnsi="Times New Roman" w:cs="Times New Roman"/>
              </w:rPr>
              <w:t>/</w:t>
            </w:r>
            <w:proofErr w:type="spellStart"/>
            <w:r w:rsidRPr="00CA0128">
              <w:rPr>
                <w:rFonts w:ascii="Times New Roman" w:hAnsi="Times New Roman" w:cs="Times New Roman"/>
              </w:rPr>
              <w:t>litM</w:t>
            </w:r>
            <w:proofErr w:type="spellEnd"/>
            <w:r w:rsidRPr="00CA0128">
              <w:rPr>
                <w:rFonts w:ascii="Times New Roman" w:hAnsi="Times New Roman" w:cs="Times New Roman"/>
              </w:rPr>
              <w:t xml:space="preserve">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1.2.1.2.5.4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Москвин Г.В.,</w:t>
            </w:r>
            <w:r w:rsidRPr="00CA0128">
              <w:rPr>
                <w:rFonts w:ascii="Times New Roman" w:hAnsi="Times New Roman" w:cs="Times New Roman"/>
              </w:rPr>
              <w:br/>
            </w:r>
            <w:proofErr w:type="spellStart"/>
            <w:r w:rsidRPr="00CA0128">
              <w:rPr>
                <w:rFonts w:ascii="Times New Roman" w:hAnsi="Times New Roman" w:cs="Times New Roman"/>
              </w:rPr>
              <w:t>Пуряева</w:t>
            </w:r>
            <w:proofErr w:type="spellEnd"/>
            <w:r w:rsidRPr="00CA0128">
              <w:rPr>
                <w:rFonts w:ascii="Times New Roman" w:hAnsi="Times New Roman" w:cs="Times New Roman"/>
              </w:rPr>
              <w:t xml:space="preserve"> Н.Н.,</w:t>
            </w:r>
            <w:r w:rsidRPr="00CA0128">
              <w:rPr>
                <w:rFonts w:ascii="Times New Roman" w:hAnsi="Times New Roman" w:cs="Times New Roman"/>
              </w:rPr>
              <w:br/>
              <w:t>Ерохина Е.Л.</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8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http://www.vgf.ru/litM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1.2.1.2.5.5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Москвин Г.В.,</w:t>
            </w:r>
            <w:r w:rsidRPr="00CA0128">
              <w:rPr>
                <w:rFonts w:ascii="Times New Roman" w:hAnsi="Times New Roman" w:cs="Times New Roman"/>
              </w:rPr>
              <w:br/>
            </w:r>
            <w:proofErr w:type="spellStart"/>
            <w:r w:rsidRPr="00CA0128">
              <w:rPr>
                <w:rFonts w:ascii="Times New Roman" w:hAnsi="Times New Roman" w:cs="Times New Roman"/>
              </w:rPr>
              <w:t>Пуряева</w:t>
            </w:r>
            <w:proofErr w:type="spellEnd"/>
            <w:r w:rsidRPr="00CA0128">
              <w:rPr>
                <w:rFonts w:ascii="Times New Roman" w:hAnsi="Times New Roman" w:cs="Times New Roman"/>
              </w:rPr>
              <w:t xml:space="preserve"> Н.Н.,</w:t>
            </w:r>
            <w:r w:rsidRPr="00CA0128">
              <w:rPr>
                <w:rFonts w:ascii="Times New Roman" w:hAnsi="Times New Roman" w:cs="Times New Roman"/>
              </w:rPr>
              <w:br/>
              <w:t>Ерохина Е.Л.</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9 класс.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Издательский центр ВЕНТАНА-ГРАФ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http://www.vgf.ru/litM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1.2.1.2.6.1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Рыжкова Т.В.,</w:t>
            </w:r>
            <w:r w:rsidRPr="00CA0128">
              <w:rPr>
                <w:rFonts w:ascii="Times New Roman" w:hAnsi="Times New Roman" w:cs="Times New Roman"/>
              </w:rPr>
              <w:br/>
            </w:r>
            <w:proofErr w:type="spellStart"/>
            <w:r w:rsidRPr="00CA0128">
              <w:rPr>
                <w:rFonts w:ascii="Times New Roman" w:hAnsi="Times New Roman" w:cs="Times New Roman"/>
              </w:rPr>
              <w:t>Костюхина</w:t>
            </w:r>
            <w:proofErr w:type="spellEnd"/>
            <w:r w:rsidRPr="00CA0128">
              <w:rPr>
                <w:rFonts w:ascii="Times New Roman" w:hAnsi="Times New Roman" w:cs="Times New Roman"/>
              </w:rPr>
              <w:t xml:space="preserve"> М.С.,</w:t>
            </w:r>
            <w:r w:rsidRPr="00CA0128">
              <w:rPr>
                <w:rFonts w:ascii="Times New Roman" w:hAnsi="Times New Roman" w:cs="Times New Roman"/>
              </w:rPr>
              <w:br/>
            </w:r>
            <w:proofErr w:type="spellStart"/>
            <w:r w:rsidRPr="00CA0128">
              <w:rPr>
                <w:rFonts w:ascii="Times New Roman" w:hAnsi="Times New Roman" w:cs="Times New Roman"/>
              </w:rPr>
              <w:t>Вирина</w:t>
            </w:r>
            <w:proofErr w:type="spellEnd"/>
            <w:r w:rsidRPr="00CA0128">
              <w:rPr>
                <w:rFonts w:ascii="Times New Roman" w:hAnsi="Times New Roman" w:cs="Times New Roman"/>
              </w:rPr>
              <w:t xml:space="preserve"> Г.Л. и др. / Под ред. Сухих И.Н.</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Образовательн</w:t>
            </w:r>
            <w:proofErr w:type="gramStart"/>
            <w:r w:rsidRPr="00CA0128">
              <w:rPr>
                <w:rFonts w:ascii="Times New Roman" w:hAnsi="Times New Roman" w:cs="Times New Roman"/>
              </w:rPr>
              <w:t>о</w:t>
            </w:r>
            <w:proofErr w:type="spellEnd"/>
            <w:r w:rsidRPr="00CA0128">
              <w:rPr>
                <w:rFonts w:ascii="Times New Roman" w:hAnsi="Times New Roman" w:cs="Times New Roman"/>
              </w:rPr>
              <w:t>-</w:t>
            </w:r>
            <w:proofErr w:type="gramEnd"/>
            <w:r w:rsidRPr="00CA0128">
              <w:rPr>
                <w:rFonts w:ascii="Times New Roman" w:hAnsi="Times New Roman" w:cs="Times New Roman"/>
              </w:rPr>
              <w:br/>
              <w:t>издательский центр "Академия"</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1 часть:</w:t>
            </w:r>
            <w:r w:rsidRPr="00CA0128">
              <w:rPr>
                <w:rFonts w:ascii="Times New Roman" w:hAnsi="Times New Roman" w:cs="Times New Roman"/>
              </w:rPr>
              <w:br/>
              <w:t>http://www.academia-moscow.ru/catalogue/4962/48009/</w:t>
            </w:r>
            <w:r w:rsidRPr="00CA0128">
              <w:rPr>
                <w:rFonts w:ascii="Times New Roman" w:hAnsi="Times New Roman" w:cs="Times New Roman"/>
              </w:rPr>
              <w:br/>
              <w:t>2 часть:</w:t>
            </w:r>
            <w:r w:rsidRPr="00CA0128">
              <w:rPr>
                <w:rFonts w:ascii="Times New Roman" w:hAnsi="Times New Roman" w:cs="Times New Roman"/>
              </w:rPr>
              <w:br/>
              <w:t xml:space="preserve">http://www.academia-moscow.ru/catalogue/4962/48010/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1.2.1.2.6.2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Рыжкова Т.В.,</w:t>
            </w:r>
            <w:r w:rsidRPr="00CA0128">
              <w:rPr>
                <w:rFonts w:ascii="Times New Roman" w:hAnsi="Times New Roman" w:cs="Times New Roman"/>
              </w:rPr>
              <w:br/>
            </w:r>
            <w:proofErr w:type="spellStart"/>
            <w:r w:rsidRPr="00CA0128">
              <w:rPr>
                <w:rFonts w:ascii="Times New Roman" w:hAnsi="Times New Roman" w:cs="Times New Roman"/>
              </w:rPr>
              <w:t>Гуйс</w:t>
            </w:r>
            <w:proofErr w:type="spellEnd"/>
            <w:r w:rsidRPr="00CA0128">
              <w:rPr>
                <w:rFonts w:ascii="Times New Roman" w:hAnsi="Times New Roman" w:cs="Times New Roman"/>
              </w:rPr>
              <w:t xml:space="preserve"> И.Н.,</w:t>
            </w:r>
            <w:r w:rsidRPr="00CA0128">
              <w:rPr>
                <w:rFonts w:ascii="Times New Roman" w:hAnsi="Times New Roman" w:cs="Times New Roman"/>
              </w:rPr>
              <w:br/>
            </w:r>
            <w:proofErr w:type="spellStart"/>
            <w:r w:rsidRPr="00CA0128">
              <w:rPr>
                <w:rFonts w:ascii="Times New Roman" w:hAnsi="Times New Roman" w:cs="Times New Roman"/>
              </w:rPr>
              <w:t>Вирина</w:t>
            </w:r>
            <w:proofErr w:type="spellEnd"/>
            <w:r w:rsidRPr="00CA0128">
              <w:rPr>
                <w:rFonts w:ascii="Times New Roman" w:hAnsi="Times New Roman" w:cs="Times New Roman"/>
              </w:rPr>
              <w:t xml:space="preserve"> Г.Л. / Под ред. Сухих И.Н.</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Образовательн</w:t>
            </w:r>
            <w:proofErr w:type="gramStart"/>
            <w:r w:rsidRPr="00CA0128">
              <w:rPr>
                <w:rFonts w:ascii="Times New Roman" w:hAnsi="Times New Roman" w:cs="Times New Roman"/>
              </w:rPr>
              <w:t>о</w:t>
            </w:r>
            <w:proofErr w:type="spellEnd"/>
            <w:r w:rsidRPr="00CA0128">
              <w:rPr>
                <w:rFonts w:ascii="Times New Roman" w:hAnsi="Times New Roman" w:cs="Times New Roman"/>
              </w:rPr>
              <w:t>-</w:t>
            </w:r>
            <w:proofErr w:type="gramEnd"/>
            <w:r w:rsidRPr="00CA0128">
              <w:rPr>
                <w:rFonts w:ascii="Times New Roman" w:hAnsi="Times New Roman" w:cs="Times New Roman"/>
              </w:rPr>
              <w:br/>
              <w:t>издательский центр "Академия"</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1 часть:</w:t>
            </w:r>
            <w:r w:rsidRPr="00CA0128">
              <w:rPr>
                <w:rFonts w:ascii="Times New Roman" w:hAnsi="Times New Roman" w:cs="Times New Roman"/>
              </w:rPr>
              <w:br/>
              <w:t>http://www.academia-moscow.ru/catalogue/4963/48011/</w:t>
            </w:r>
            <w:r w:rsidRPr="00CA0128">
              <w:rPr>
                <w:rFonts w:ascii="Times New Roman" w:hAnsi="Times New Roman" w:cs="Times New Roman"/>
              </w:rPr>
              <w:br/>
              <w:t>2 часть:</w:t>
            </w:r>
            <w:r w:rsidRPr="00CA0128">
              <w:rPr>
                <w:rFonts w:ascii="Times New Roman" w:hAnsi="Times New Roman" w:cs="Times New Roman"/>
              </w:rPr>
              <w:br/>
              <w:t xml:space="preserve">http://www.academia-moscow.ru/catalogue/4963/48012/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1.2.1.2.6.3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Малкова Ю.В.,</w:t>
            </w:r>
            <w:r w:rsidRPr="00CA0128">
              <w:rPr>
                <w:rFonts w:ascii="Times New Roman" w:hAnsi="Times New Roman" w:cs="Times New Roman"/>
              </w:rPr>
              <w:br/>
            </w:r>
            <w:proofErr w:type="spellStart"/>
            <w:r w:rsidRPr="00CA0128">
              <w:rPr>
                <w:rFonts w:ascii="Times New Roman" w:hAnsi="Times New Roman" w:cs="Times New Roman"/>
              </w:rPr>
              <w:t>Гуйс</w:t>
            </w:r>
            <w:proofErr w:type="spellEnd"/>
            <w:r w:rsidRPr="00CA0128">
              <w:rPr>
                <w:rFonts w:ascii="Times New Roman" w:hAnsi="Times New Roman" w:cs="Times New Roman"/>
              </w:rPr>
              <w:t xml:space="preserve"> И.Н.,</w:t>
            </w:r>
            <w:r w:rsidRPr="00CA0128">
              <w:rPr>
                <w:rFonts w:ascii="Times New Roman" w:hAnsi="Times New Roman" w:cs="Times New Roman"/>
              </w:rPr>
              <w:br/>
            </w:r>
            <w:r w:rsidRPr="00CA0128">
              <w:rPr>
                <w:rFonts w:ascii="Times New Roman" w:hAnsi="Times New Roman" w:cs="Times New Roman"/>
              </w:rPr>
              <w:lastRenderedPageBreak/>
              <w:t>Рыжкова Т.В.,</w:t>
            </w:r>
            <w:r w:rsidRPr="00CA0128">
              <w:rPr>
                <w:rFonts w:ascii="Times New Roman" w:hAnsi="Times New Roman" w:cs="Times New Roman"/>
              </w:rPr>
              <w:br/>
              <w:t>Сухих И.Н. / Под ред. Сухих И.Н.</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Литература.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Образовательн</w:t>
            </w:r>
            <w:proofErr w:type="gramStart"/>
            <w:r w:rsidRPr="00CA0128">
              <w:rPr>
                <w:rFonts w:ascii="Times New Roman" w:hAnsi="Times New Roman" w:cs="Times New Roman"/>
              </w:rPr>
              <w:t>о</w:t>
            </w:r>
            <w:proofErr w:type="spellEnd"/>
            <w:r w:rsidRPr="00CA0128">
              <w:rPr>
                <w:rFonts w:ascii="Times New Roman" w:hAnsi="Times New Roman" w:cs="Times New Roman"/>
              </w:rPr>
              <w:t>-</w:t>
            </w:r>
            <w:proofErr w:type="gramEnd"/>
            <w:r w:rsidRPr="00CA0128">
              <w:rPr>
                <w:rFonts w:ascii="Times New Roman" w:hAnsi="Times New Roman" w:cs="Times New Roman"/>
              </w:rPr>
              <w:br/>
              <w:t xml:space="preserve">издательский центр </w:t>
            </w:r>
            <w:r w:rsidRPr="00CA0128">
              <w:rPr>
                <w:rFonts w:ascii="Times New Roman" w:hAnsi="Times New Roman" w:cs="Times New Roman"/>
              </w:rPr>
              <w:lastRenderedPageBreak/>
              <w:t>"Академия"</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1 часть:</w:t>
            </w:r>
            <w:r w:rsidRPr="00CA0128">
              <w:rPr>
                <w:rFonts w:ascii="Times New Roman" w:hAnsi="Times New Roman" w:cs="Times New Roman"/>
              </w:rPr>
              <w:br/>
              <w:t>http://www.academia-</w:t>
            </w:r>
            <w:r w:rsidRPr="00CA0128">
              <w:rPr>
                <w:rFonts w:ascii="Times New Roman" w:hAnsi="Times New Roman" w:cs="Times New Roman"/>
              </w:rPr>
              <w:lastRenderedPageBreak/>
              <w:t>moscow.ru/catalogue/4960/54043/</w:t>
            </w:r>
            <w:r w:rsidRPr="00CA0128">
              <w:rPr>
                <w:rFonts w:ascii="Times New Roman" w:hAnsi="Times New Roman" w:cs="Times New Roman"/>
              </w:rPr>
              <w:br/>
              <w:t>2 часть:</w:t>
            </w:r>
            <w:r w:rsidRPr="00CA0128">
              <w:rPr>
                <w:rFonts w:ascii="Times New Roman" w:hAnsi="Times New Roman" w:cs="Times New Roman"/>
              </w:rPr>
              <w:br/>
              <w:t xml:space="preserve">http://www.academia-moscow.ru/catalogue/4960/54041/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1.2.1.2.6.4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Рыжкова Т.В.,</w:t>
            </w:r>
            <w:r w:rsidRPr="00CA0128">
              <w:rPr>
                <w:rFonts w:ascii="Times New Roman" w:hAnsi="Times New Roman" w:cs="Times New Roman"/>
              </w:rPr>
              <w:br/>
            </w:r>
            <w:proofErr w:type="spellStart"/>
            <w:r w:rsidRPr="00CA0128">
              <w:rPr>
                <w:rFonts w:ascii="Times New Roman" w:hAnsi="Times New Roman" w:cs="Times New Roman"/>
              </w:rPr>
              <w:t>Гуйс</w:t>
            </w:r>
            <w:proofErr w:type="spellEnd"/>
            <w:r w:rsidRPr="00CA0128">
              <w:rPr>
                <w:rFonts w:ascii="Times New Roman" w:hAnsi="Times New Roman" w:cs="Times New Roman"/>
              </w:rPr>
              <w:t xml:space="preserve"> И.Н. / Под ред. Сухих И.Н.</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Образовательн</w:t>
            </w:r>
            <w:proofErr w:type="gramStart"/>
            <w:r w:rsidRPr="00CA0128">
              <w:rPr>
                <w:rFonts w:ascii="Times New Roman" w:hAnsi="Times New Roman" w:cs="Times New Roman"/>
              </w:rPr>
              <w:t>о</w:t>
            </w:r>
            <w:proofErr w:type="spellEnd"/>
            <w:r w:rsidRPr="00CA0128">
              <w:rPr>
                <w:rFonts w:ascii="Times New Roman" w:hAnsi="Times New Roman" w:cs="Times New Roman"/>
              </w:rPr>
              <w:t>-</w:t>
            </w:r>
            <w:proofErr w:type="gramEnd"/>
            <w:r w:rsidRPr="00CA0128">
              <w:rPr>
                <w:rFonts w:ascii="Times New Roman" w:hAnsi="Times New Roman" w:cs="Times New Roman"/>
              </w:rPr>
              <w:br/>
              <w:t>издательский центр "Академия"</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1 часть:</w:t>
            </w:r>
            <w:r w:rsidRPr="00CA0128">
              <w:rPr>
                <w:rFonts w:ascii="Times New Roman" w:hAnsi="Times New Roman" w:cs="Times New Roman"/>
              </w:rPr>
              <w:br/>
              <w:t>http://www.academia-moscow.ru/catalogue/4966/70110/</w:t>
            </w:r>
            <w:r w:rsidRPr="00CA0128">
              <w:rPr>
                <w:rFonts w:ascii="Times New Roman" w:hAnsi="Times New Roman" w:cs="Times New Roman"/>
              </w:rPr>
              <w:br/>
              <w:t>2 часть:</w:t>
            </w:r>
            <w:r w:rsidRPr="00CA0128">
              <w:rPr>
                <w:rFonts w:ascii="Times New Roman" w:hAnsi="Times New Roman" w:cs="Times New Roman"/>
              </w:rPr>
              <w:br/>
              <w:t xml:space="preserve">http://www.academia-moscow.ru/catalogue/4966/70112/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1.2.1.2.6.5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Сухих И.Н.</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Литература. В 2 ч.</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Образовательн</w:t>
            </w:r>
            <w:proofErr w:type="gramStart"/>
            <w:r w:rsidRPr="00CA0128">
              <w:rPr>
                <w:rFonts w:ascii="Times New Roman" w:hAnsi="Times New Roman" w:cs="Times New Roman"/>
              </w:rPr>
              <w:t>о</w:t>
            </w:r>
            <w:proofErr w:type="spellEnd"/>
            <w:r w:rsidRPr="00CA0128">
              <w:rPr>
                <w:rFonts w:ascii="Times New Roman" w:hAnsi="Times New Roman" w:cs="Times New Roman"/>
              </w:rPr>
              <w:t>-</w:t>
            </w:r>
            <w:proofErr w:type="gramEnd"/>
            <w:r w:rsidRPr="00CA0128">
              <w:rPr>
                <w:rFonts w:ascii="Times New Roman" w:hAnsi="Times New Roman" w:cs="Times New Roman"/>
              </w:rPr>
              <w:br/>
              <w:t>издательский центр "Академия"</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1 часть:</w:t>
            </w:r>
            <w:r w:rsidRPr="00CA0128">
              <w:rPr>
                <w:rFonts w:ascii="Times New Roman" w:hAnsi="Times New Roman" w:cs="Times New Roman"/>
              </w:rPr>
              <w:br/>
              <w:t>http://www.academia-moscow.ru/catalogue/4960/48142/</w:t>
            </w:r>
            <w:r w:rsidRPr="00CA0128">
              <w:rPr>
                <w:rFonts w:ascii="Times New Roman" w:hAnsi="Times New Roman" w:cs="Times New Roman"/>
              </w:rPr>
              <w:br/>
              <w:t>2 часть:</w:t>
            </w:r>
            <w:r w:rsidRPr="00CA0128">
              <w:rPr>
                <w:rFonts w:ascii="Times New Roman" w:hAnsi="Times New Roman" w:cs="Times New Roman"/>
              </w:rPr>
              <w:br/>
              <w:t xml:space="preserve">http://www.academia-moscow.ru/catalogue/4960/48143/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1.2.1.2.7.1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gramStart"/>
            <w:r w:rsidRPr="00CA0128">
              <w:rPr>
                <w:rFonts w:ascii="Times New Roman" w:hAnsi="Times New Roman" w:cs="Times New Roman"/>
              </w:rPr>
              <w:t>Чертов</w:t>
            </w:r>
            <w:proofErr w:type="gramEnd"/>
            <w:r w:rsidRPr="00CA0128">
              <w:rPr>
                <w:rFonts w:ascii="Times New Roman" w:hAnsi="Times New Roman" w:cs="Times New Roman"/>
              </w:rPr>
              <w:t xml:space="preserve"> В.Ф.,</w:t>
            </w:r>
            <w:r w:rsidRPr="00CA0128">
              <w:rPr>
                <w:rFonts w:ascii="Times New Roman" w:hAnsi="Times New Roman" w:cs="Times New Roman"/>
              </w:rPr>
              <w:br/>
              <w:t>Трубина Л.А.,</w:t>
            </w:r>
            <w:r w:rsidRPr="00CA0128">
              <w:rPr>
                <w:rFonts w:ascii="Times New Roman" w:hAnsi="Times New Roman" w:cs="Times New Roman"/>
              </w:rPr>
              <w:br/>
            </w:r>
            <w:proofErr w:type="spellStart"/>
            <w:r w:rsidRPr="00CA0128">
              <w:rPr>
                <w:rFonts w:ascii="Times New Roman" w:hAnsi="Times New Roman" w:cs="Times New Roman"/>
              </w:rPr>
              <w:t>Ипполитова</w:t>
            </w:r>
            <w:proofErr w:type="spellEnd"/>
            <w:r w:rsidRPr="00CA0128">
              <w:rPr>
                <w:rFonts w:ascii="Times New Roman" w:hAnsi="Times New Roman" w:cs="Times New Roman"/>
              </w:rPr>
              <w:t xml:space="preserve"> Н.А. и др. / Под ред. Чертова В.Ф.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Литература.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1.2.1.2.7.2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gramStart"/>
            <w:r w:rsidRPr="00CA0128">
              <w:rPr>
                <w:rFonts w:ascii="Times New Roman" w:hAnsi="Times New Roman" w:cs="Times New Roman"/>
              </w:rPr>
              <w:t>Чертов</w:t>
            </w:r>
            <w:proofErr w:type="gramEnd"/>
            <w:r w:rsidRPr="00CA0128">
              <w:rPr>
                <w:rFonts w:ascii="Times New Roman" w:hAnsi="Times New Roman" w:cs="Times New Roman"/>
              </w:rPr>
              <w:t xml:space="preserve"> В.Ф.,</w:t>
            </w:r>
            <w:r w:rsidRPr="00CA0128">
              <w:rPr>
                <w:rFonts w:ascii="Times New Roman" w:hAnsi="Times New Roman" w:cs="Times New Roman"/>
              </w:rPr>
              <w:br/>
              <w:t>Трубина Л.А.,</w:t>
            </w:r>
            <w:r w:rsidRPr="00CA0128">
              <w:rPr>
                <w:rFonts w:ascii="Times New Roman" w:hAnsi="Times New Roman" w:cs="Times New Roman"/>
              </w:rPr>
              <w:br/>
            </w:r>
            <w:proofErr w:type="spellStart"/>
            <w:r w:rsidRPr="00CA0128">
              <w:rPr>
                <w:rFonts w:ascii="Times New Roman" w:hAnsi="Times New Roman" w:cs="Times New Roman"/>
              </w:rPr>
              <w:t>Ипполитова</w:t>
            </w:r>
            <w:proofErr w:type="spellEnd"/>
            <w:r w:rsidRPr="00CA0128">
              <w:rPr>
                <w:rFonts w:ascii="Times New Roman" w:hAnsi="Times New Roman" w:cs="Times New Roman"/>
              </w:rPr>
              <w:t xml:space="preserve"> Н.А. и др. / Под ред. Чертова В.Ф.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Литература.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6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1.2.1.2.7.3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gramStart"/>
            <w:r w:rsidRPr="00CA0128">
              <w:rPr>
                <w:rFonts w:ascii="Times New Roman" w:hAnsi="Times New Roman" w:cs="Times New Roman"/>
              </w:rPr>
              <w:t>Чертов</w:t>
            </w:r>
            <w:proofErr w:type="gramEnd"/>
            <w:r w:rsidRPr="00CA0128">
              <w:rPr>
                <w:rFonts w:ascii="Times New Roman" w:hAnsi="Times New Roman" w:cs="Times New Roman"/>
              </w:rPr>
              <w:t xml:space="preserve"> В.Ф.,</w:t>
            </w:r>
            <w:r w:rsidRPr="00CA0128">
              <w:rPr>
                <w:rFonts w:ascii="Times New Roman" w:hAnsi="Times New Roman" w:cs="Times New Roman"/>
              </w:rPr>
              <w:br/>
              <w:t>Трубина Л.А.,</w:t>
            </w:r>
            <w:r w:rsidRPr="00CA0128">
              <w:rPr>
                <w:rFonts w:ascii="Times New Roman" w:hAnsi="Times New Roman" w:cs="Times New Roman"/>
              </w:rPr>
              <w:br/>
            </w:r>
            <w:proofErr w:type="spellStart"/>
            <w:r w:rsidRPr="00CA0128">
              <w:rPr>
                <w:rFonts w:ascii="Times New Roman" w:hAnsi="Times New Roman" w:cs="Times New Roman"/>
              </w:rPr>
              <w:t>Ипполитова</w:t>
            </w:r>
            <w:proofErr w:type="spellEnd"/>
            <w:r w:rsidRPr="00CA0128">
              <w:rPr>
                <w:rFonts w:ascii="Times New Roman" w:hAnsi="Times New Roman" w:cs="Times New Roman"/>
              </w:rPr>
              <w:t xml:space="preserve"> Н.А. и др. / Под ред. Чертова В.Ф.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Литература.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7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1.2.1.2.7.4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gramStart"/>
            <w:r w:rsidRPr="00CA0128">
              <w:rPr>
                <w:rFonts w:ascii="Times New Roman" w:hAnsi="Times New Roman" w:cs="Times New Roman"/>
              </w:rPr>
              <w:t>Чертов</w:t>
            </w:r>
            <w:proofErr w:type="gramEnd"/>
            <w:r w:rsidRPr="00CA0128">
              <w:rPr>
                <w:rFonts w:ascii="Times New Roman" w:hAnsi="Times New Roman" w:cs="Times New Roman"/>
              </w:rPr>
              <w:t xml:space="preserve"> В.Ф.,</w:t>
            </w:r>
            <w:r w:rsidRPr="00CA0128">
              <w:rPr>
                <w:rFonts w:ascii="Times New Roman" w:hAnsi="Times New Roman" w:cs="Times New Roman"/>
              </w:rPr>
              <w:br/>
            </w:r>
            <w:r w:rsidRPr="00CA0128">
              <w:rPr>
                <w:rFonts w:ascii="Times New Roman" w:hAnsi="Times New Roman" w:cs="Times New Roman"/>
              </w:rPr>
              <w:lastRenderedPageBreak/>
              <w:t>Трубина Л.А.,</w:t>
            </w:r>
            <w:r w:rsidRPr="00CA0128">
              <w:rPr>
                <w:rFonts w:ascii="Times New Roman" w:hAnsi="Times New Roman" w:cs="Times New Roman"/>
              </w:rPr>
              <w:br/>
              <w:t>Антипова А.М. и др. / Под ред. Чертова В.Ф.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Литература. В 2-х </w:t>
            </w:r>
            <w:r w:rsidRPr="00CA0128">
              <w:rPr>
                <w:rFonts w:ascii="Times New Roman" w:hAnsi="Times New Roman" w:cs="Times New Roman"/>
              </w:rPr>
              <w:lastRenderedPageBreak/>
              <w:t xml:space="preserve">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r w:rsidR="00CA0128" w:rsidRPr="00CA0128" w:rsidTr="00FA6362">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lastRenderedPageBreak/>
              <w:t xml:space="preserve">1.2.1.2.7.5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gramStart"/>
            <w:r w:rsidRPr="00CA0128">
              <w:rPr>
                <w:rFonts w:ascii="Times New Roman" w:hAnsi="Times New Roman" w:cs="Times New Roman"/>
              </w:rPr>
              <w:t>Чертов</w:t>
            </w:r>
            <w:proofErr w:type="gramEnd"/>
            <w:r w:rsidRPr="00CA0128">
              <w:rPr>
                <w:rFonts w:ascii="Times New Roman" w:hAnsi="Times New Roman" w:cs="Times New Roman"/>
              </w:rPr>
              <w:t xml:space="preserve"> В.Ф.,</w:t>
            </w:r>
            <w:r w:rsidRPr="00CA0128">
              <w:rPr>
                <w:rFonts w:ascii="Times New Roman" w:hAnsi="Times New Roman" w:cs="Times New Roman"/>
              </w:rPr>
              <w:br/>
              <w:t>Трубина Л.А.,</w:t>
            </w:r>
            <w:r w:rsidRPr="00CA0128">
              <w:rPr>
                <w:rFonts w:ascii="Times New Roman" w:hAnsi="Times New Roman" w:cs="Times New Roman"/>
              </w:rPr>
              <w:br/>
              <w:t>Антипова А.М. и др. / Под ред. Чертова В.Ф.</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 xml:space="preserve">Литература. В 2-х частях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jc w:val="center"/>
              <w:rPr>
                <w:rFonts w:ascii="Times New Roman" w:hAnsi="Times New Roman" w:cs="Times New Roman"/>
              </w:rPr>
            </w:pPr>
            <w:r w:rsidRPr="00CA0128">
              <w:rPr>
                <w:rFonts w:ascii="Times New Roman" w:hAnsi="Times New Roman" w:cs="Times New Roman"/>
              </w:rPr>
              <w:t xml:space="preserve">9 </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r w:rsidRPr="00CA0128">
              <w:rPr>
                <w:rFonts w:ascii="Times New Roman" w:hAnsi="Times New Roman" w:cs="Times New Roman"/>
              </w:rPr>
              <w:t>Издательство "Просвещение"</w:t>
            </w:r>
          </w:p>
        </w:tc>
        <w:tc>
          <w:tcPr>
            <w:tcW w:w="0" w:type="auto"/>
            <w:tcBorders>
              <w:top w:val="single" w:sz="6" w:space="0" w:color="000000"/>
              <w:left w:val="single" w:sz="6" w:space="0" w:color="000000"/>
              <w:bottom w:val="single" w:sz="6" w:space="0" w:color="000000"/>
              <w:right w:val="single" w:sz="6" w:space="0" w:color="000000"/>
            </w:tcBorders>
          </w:tcPr>
          <w:p w:rsidR="00CA0128" w:rsidRPr="00CA0128" w:rsidRDefault="00CA0128" w:rsidP="00807F26">
            <w:pPr>
              <w:spacing w:after="0"/>
              <w:rPr>
                <w:rFonts w:ascii="Times New Roman" w:hAnsi="Times New Roman" w:cs="Times New Roman"/>
              </w:rPr>
            </w:pPr>
            <w:proofErr w:type="spellStart"/>
            <w:r w:rsidRPr="00CA0128">
              <w:rPr>
                <w:rFonts w:ascii="Times New Roman" w:hAnsi="Times New Roman" w:cs="Times New Roman"/>
              </w:rPr>
              <w:t>www.prosv.ru</w:t>
            </w:r>
            <w:proofErr w:type="spellEnd"/>
            <w:r w:rsidRPr="00CA0128">
              <w:rPr>
                <w:rFonts w:ascii="Times New Roman" w:hAnsi="Times New Roman" w:cs="Times New Roman"/>
              </w:rPr>
              <w:t>/</w:t>
            </w:r>
            <w:proofErr w:type="spellStart"/>
            <w:r w:rsidRPr="00CA0128">
              <w:rPr>
                <w:rFonts w:ascii="Times New Roman" w:hAnsi="Times New Roman" w:cs="Times New Roman"/>
              </w:rPr>
              <w:t>umk</w:t>
            </w:r>
            <w:proofErr w:type="spellEnd"/>
            <w:r w:rsidRPr="00CA0128">
              <w:rPr>
                <w:rFonts w:ascii="Times New Roman" w:hAnsi="Times New Roman" w:cs="Times New Roman"/>
              </w:rPr>
              <w:t xml:space="preserve">/5-9 </w:t>
            </w:r>
          </w:p>
        </w:tc>
      </w:tr>
    </w:tbl>
    <w:p w:rsidR="00807F26" w:rsidRDefault="00807F26" w:rsidP="00807F26">
      <w:pPr>
        <w:pStyle w:val="a3"/>
        <w:spacing w:after="0"/>
        <w:rPr>
          <w:rFonts w:ascii="Times New Roman" w:hAnsi="Times New Roman" w:cs="Times New Roman"/>
          <w:b/>
          <w:sz w:val="28"/>
          <w:szCs w:val="28"/>
        </w:rPr>
      </w:pPr>
    </w:p>
    <w:p w:rsidR="00CA0128" w:rsidRDefault="00554E43" w:rsidP="00807F26">
      <w:pPr>
        <w:pStyle w:val="a3"/>
        <w:numPr>
          <w:ilvl w:val="0"/>
          <w:numId w:val="2"/>
        </w:numPr>
        <w:spacing w:after="0"/>
        <w:jc w:val="center"/>
        <w:rPr>
          <w:rFonts w:ascii="Times New Roman" w:hAnsi="Times New Roman" w:cs="Times New Roman"/>
          <w:sz w:val="28"/>
          <w:szCs w:val="28"/>
        </w:rPr>
      </w:pPr>
      <w:r w:rsidRPr="00FA6362">
        <w:rPr>
          <w:rFonts w:ascii="Times New Roman" w:hAnsi="Times New Roman" w:cs="Times New Roman"/>
          <w:sz w:val="28"/>
          <w:szCs w:val="28"/>
        </w:rPr>
        <w:t>РЕКОМЕНДАЦИИ ПО ИЗУЧЕНИЮ НАИБОЛЕЕ СЛОЖНЫХ ТЕМ УЧЕБНОГО ПРЕДМЕТА «РУССКИЙ ЯЗЫК» (НА ОСНОВЕ АНАЛИЗА РЕЗУЛЬТАТОВ ГОСУДАРСТВЕННОЙ ИТОГОВОЙ АТТЕСТАЦИИ)</w:t>
      </w:r>
    </w:p>
    <w:p w:rsidR="00E75895" w:rsidRPr="00FA6362" w:rsidRDefault="00E75895" w:rsidP="00244418">
      <w:pPr>
        <w:pStyle w:val="a3"/>
        <w:spacing w:after="0"/>
        <w:rPr>
          <w:rFonts w:ascii="Times New Roman" w:hAnsi="Times New Roman" w:cs="Times New Roman"/>
          <w:sz w:val="28"/>
          <w:szCs w:val="28"/>
        </w:rPr>
      </w:pPr>
    </w:p>
    <w:p w:rsidR="003B512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Единый государственный экзамен по русскому языку является обязательным экзаменом, он проводился во всех субъектах Российской Федерации. Всего в основном периоде ЕГЭ по русскому языку в 2016 г. приняли участие более 658 392 человек (в 2015 г. – 672 407 человек). </w:t>
      </w:r>
    </w:p>
    <w:p w:rsidR="003B512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Результаты ЕГЭ по русскому языку 2016 г. в целом сопоставимы с результатами ЕГЭ 2015 г</w:t>
      </w:r>
      <w:proofErr w:type="gramStart"/>
      <w:r w:rsidRPr="00765639">
        <w:rPr>
          <w:rFonts w:ascii="Times New Roman" w:hAnsi="Times New Roman" w:cs="Times New Roman"/>
          <w:sz w:val="28"/>
          <w:szCs w:val="28"/>
        </w:rPr>
        <w:t xml:space="preserve">.. </w:t>
      </w:r>
      <w:proofErr w:type="gramEnd"/>
      <w:r w:rsidRPr="00765639">
        <w:rPr>
          <w:rFonts w:ascii="Times New Roman" w:hAnsi="Times New Roman" w:cs="Times New Roman"/>
          <w:sz w:val="28"/>
          <w:szCs w:val="28"/>
        </w:rPr>
        <w:t xml:space="preserve">Незначительно (на 0,7%) увеличилась доля экзаменуемых, набравших по результатам экзамена 100 баллов: с 0,45 (2015 г.) до 0,52% (2016 г.). Наблюдается повышение (на 5,7%) по сравнению с 2015 г. доли </w:t>
      </w:r>
      <w:proofErr w:type="spellStart"/>
      <w:r w:rsidRPr="00765639">
        <w:rPr>
          <w:rFonts w:ascii="Times New Roman" w:hAnsi="Times New Roman" w:cs="Times New Roman"/>
          <w:sz w:val="28"/>
          <w:szCs w:val="28"/>
        </w:rPr>
        <w:t>высокобалльников</w:t>
      </w:r>
      <w:proofErr w:type="spellEnd"/>
      <w:r w:rsidRPr="00765639">
        <w:rPr>
          <w:rFonts w:ascii="Times New Roman" w:hAnsi="Times New Roman" w:cs="Times New Roman"/>
          <w:sz w:val="28"/>
          <w:szCs w:val="28"/>
        </w:rPr>
        <w:t xml:space="preserve">. Одновременно с этим на 0,5% уменьшилась доля выпускников, не преодолевших минимального порога 24 </w:t>
      </w:r>
      <w:proofErr w:type="gramStart"/>
      <w:r w:rsidRPr="00765639">
        <w:rPr>
          <w:rFonts w:ascii="Times New Roman" w:hAnsi="Times New Roman" w:cs="Times New Roman"/>
          <w:sz w:val="28"/>
          <w:szCs w:val="28"/>
        </w:rPr>
        <w:t>т.б</w:t>
      </w:r>
      <w:proofErr w:type="gramEnd"/>
      <w:r w:rsidRPr="00765639">
        <w:rPr>
          <w:rFonts w:ascii="Times New Roman" w:hAnsi="Times New Roman" w:cs="Times New Roman"/>
          <w:sz w:val="28"/>
          <w:szCs w:val="28"/>
        </w:rPr>
        <w:t xml:space="preserve">. </w:t>
      </w:r>
    </w:p>
    <w:p w:rsidR="003B512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Выполнение экзаменационной работы 2016 г. показывает стабильность результата выполнении заданий, проверяющих уровень </w:t>
      </w:r>
      <w:proofErr w:type="spellStart"/>
      <w:r w:rsidRPr="00765639">
        <w:rPr>
          <w:rFonts w:ascii="Times New Roman" w:hAnsi="Times New Roman" w:cs="Times New Roman"/>
          <w:sz w:val="28"/>
          <w:szCs w:val="28"/>
        </w:rPr>
        <w:t>сформированности</w:t>
      </w:r>
      <w:proofErr w:type="spellEnd"/>
      <w:r w:rsidRPr="00765639">
        <w:rPr>
          <w:rFonts w:ascii="Times New Roman" w:hAnsi="Times New Roman" w:cs="Times New Roman"/>
          <w:sz w:val="28"/>
          <w:szCs w:val="28"/>
        </w:rPr>
        <w:t xml:space="preserve"> основных предметных компетентностей. </w:t>
      </w:r>
    </w:p>
    <w:p w:rsidR="003B512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Результаты ЕГЭ дают возможность составить общее представление об уровне достижения учебных целей обучения русскому языку. Положительная динамика результатов ЕГЭ по сравнению с 2015 г. проявилась в освоении подавляющего большинства тем, что свидетельствует о системной работе, проводимой школьными учителями. Для аттестации выпускников школы </w:t>
      </w:r>
      <w:proofErr w:type="gramStart"/>
      <w:r w:rsidRPr="00765639">
        <w:rPr>
          <w:rFonts w:ascii="Times New Roman" w:hAnsi="Times New Roman" w:cs="Times New Roman"/>
          <w:sz w:val="28"/>
          <w:szCs w:val="28"/>
        </w:rPr>
        <w:t>важны</w:t>
      </w:r>
      <w:proofErr w:type="gramEnd"/>
      <w:r w:rsidRPr="00765639">
        <w:rPr>
          <w:rFonts w:ascii="Times New Roman" w:hAnsi="Times New Roman" w:cs="Times New Roman"/>
          <w:sz w:val="28"/>
          <w:szCs w:val="28"/>
        </w:rPr>
        <w:t xml:space="preserve"> прежде всего результаты выполнения заданий, проверяющих владение основными умениями </w:t>
      </w:r>
      <w:r w:rsidRPr="003B5123">
        <w:rPr>
          <w:rFonts w:ascii="Times New Roman" w:hAnsi="Times New Roman" w:cs="Times New Roman"/>
          <w:b/>
          <w:i/>
          <w:sz w:val="28"/>
          <w:szCs w:val="28"/>
        </w:rPr>
        <w:t>на базовом уровне</w:t>
      </w:r>
      <w:r w:rsidRPr="00765639">
        <w:rPr>
          <w:rFonts w:ascii="Times New Roman" w:hAnsi="Times New Roman" w:cs="Times New Roman"/>
          <w:sz w:val="28"/>
          <w:szCs w:val="28"/>
        </w:rPr>
        <w:t xml:space="preserve">. В целом все задания базового уровня сложности успешно выполнены </w:t>
      </w:r>
      <w:proofErr w:type="gramStart"/>
      <w:r w:rsidRPr="00765639">
        <w:rPr>
          <w:rFonts w:ascii="Times New Roman" w:hAnsi="Times New Roman" w:cs="Times New Roman"/>
          <w:sz w:val="28"/>
          <w:szCs w:val="28"/>
        </w:rPr>
        <w:t>экзаменуемыми</w:t>
      </w:r>
      <w:proofErr w:type="gramEnd"/>
      <w:r w:rsidRPr="00765639">
        <w:rPr>
          <w:rFonts w:ascii="Times New Roman" w:hAnsi="Times New Roman" w:cs="Times New Roman"/>
          <w:sz w:val="28"/>
          <w:szCs w:val="28"/>
        </w:rPr>
        <w:t xml:space="preserve">. Ниже других заданий базового уровня (в диапазоне от 54 до 65) находится процент выполнения </w:t>
      </w:r>
      <w:r w:rsidRPr="00765639">
        <w:rPr>
          <w:rFonts w:ascii="Times New Roman" w:hAnsi="Times New Roman" w:cs="Times New Roman"/>
          <w:sz w:val="28"/>
          <w:szCs w:val="28"/>
        </w:rPr>
        <w:lastRenderedPageBreak/>
        <w:t xml:space="preserve">заданий, проверяющих освоение следующих элементов содержания: «Правописание </w:t>
      </w:r>
      <w:proofErr w:type="gramStart"/>
      <w:r w:rsidRPr="00765639">
        <w:rPr>
          <w:rFonts w:ascii="Times New Roman" w:hAnsi="Times New Roman" w:cs="Times New Roman"/>
          <w:sz w:val="28"/>
          <w:szCs w:val="28"/>
        </w:rPr>
        <w:t>-Н</w:t>
      </w:r>
      <w:proofErr w:type="gramEnd"/>
      <w:r w:rsidRPr="00765639">
        <w:rPr>
          <w:rFonts w:ascii="Times New Roman" w:hAnsi="Times New Roman" w:cs="Times New Roman"/>
          <w:sz w:val="28"/>
          <w:szCs w:val="28"/>
        </w:rPr>
        <w:t xml:space="preserve">- и -НН- в различных частях речи (задание 14); «Знаки препинания в сложном предложении с разными видами связи» (задание 19), «Функционально- смысловые типы речи» (задание 21). </w:t>
      </w:r>
    </w:p>
    <w:p w:rsidR="003B512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Слова, содержащие орфограмму </w:t>
      </w:r>
      <w:proofErr w:type="gramStart"/>
      <w:r w:rsidRPr="00765639">
        <w:rPr>
          <w:rFonts w:ascii="Times New Roman" w:hAnsi="Times New Roman" w:cs="Times New Roman"/>
          <w:sz w:val="28"/>
          <w:szCs w:val="28"/>
        </w:rPr>
        <w:t>«-</w:t>
      </w:r>
      <w:proofErr w:type="gramEnd"/>
      <w:r w:rsidRPr="00765639">
        <w:rPr>
          <w:rFonts w:ascii="Times New Roman" w:hAnsi="Times New Roman" w:cs="Times New Roman"/>
          <w:sz w:val="28"/>
          <w:szCs w:val="28"/>
        </w:rPr>
        <w:t xml:space="preserve">Н- и -НН- в разных частях речи», относятся к наиболее трудным написаниям. Затруднения вызвал орфографический анализ кратких форм причастия и прилагательного (дети непосредственны, замечание ценно), что связано с недостаточно сформированным морфологическим умением отграничивать краткое причастие от краткого прилагательного. Подобные орфографические ошибки учеников </w:t>
      </w:r>
      <w:proofErr w:type="gramStart"/>
      <w:r w:rsidRPr="00765639">
        <w:rPr>
          <w:rFonts w:ascii="Times New Roman" w:hAnsi="Times New Roman" w:cs="Times New Roman"/>
          <w:sz w:val="28"/>
          <w:szCs w:val="28"/>
        </w:rPr>
        <w:t>связаны</w:t>
      </w:r>
      <w:proofErr w:type="gramEnd"/>
      <w:r w:rsidRPr="00765639">
        <w:rPr>
          <w:rFonts w:ascii="Times New Roman" w:hAnsi="Times New Roman" w:cs="Times New Roman"/>
          <w:sz w:val="28"/>
          <w:szCs w:val="28"/>
        </w:rPr>
        <w:t xml:space="preserve"> прежде всего с ошибками в определении части речи, а следовательно, недостаточной </w:t>
      </w:r>
      <w:proofErr w:type="spellStart"/>
      <w:r w:rsidRPr="00765639">
        <w:rPr>
          <w:rFonts w:ascii="Times New Roman" w:hAnsi="Times New Roman" w:cs="Times New Roman"/>
          <w:sz w:val="28"/>
          <w:szCs w:val="28"/>
        </w:rPr>
        <w:t>сформированностью</w:t>
      </w:r>
      <w:proofErr w:type="spellEnd"/>
      <w:r w:rsidRPr="00765639">
        <w:rPr>
          <w:rFonts w:ascii="Times New Roman" w:hAnsi="Times New Roman" w:cs="Times New Roman"/>
          <w:sz w:val="28"/>
          <w:szCs w:val="28"/>
        </w:rPr>
        <w:t xml:space="preserve"> элементов лингвистической компетенции. </w:t>
      </w:r>
    </w:p>
    <w:p w:rsidR="003B512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Самой значимой причиной установленных ошибок участников экзамена при выполнении задания 19 является, на наш взгляд, отсутствие системы пунктуационных знаний обучающихся, не полностью осознанная смысловая и грамматическая роль знаков препинания. Очевидно, для преодоления устойчивой ошибки, вскрывающей проблемы усвоения базового курса пунктуации, необходимо достичь осознания учащимися функции пунктуационного знака в процессе широкого языкового анализа предложения: смыслового, интонационного, синтаксического. </w:t>
      </w:r>
    </w:p>
    <w:p w:rsidR="003B512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Задание 21 базового уровня проверяло умения экзаменуемых решить вопрос о типологическом строении текста и об особенностях отбора автором текста языковых сре</w:t>
      </w:r>
      <w:proofErr w:type="gramStart"/>
      <w:r w:rsidRPr="00765639">
        <w:rPr>
          <w:rFonts w:ascii="Times New Roman" w:hAnsi="Times New Roman" w:cs="Times New Roman"/>
          <w:sz w:val="28"/>
          <w:szCs w:val="28"/>
        </w:rPr>
        <w:t>дств в с</w:t>
      </w:r>
      <w:proofErr w:type="gramEnd"/>
      <w:r w:rsidRPr="00765639">
        <w:rPr>
          <w:rFonts w:ascii="Times New Roman" w:hAnsi="Times New Roman" w:cs="Times New Roman"/>
          <w:sz w:val="28"/>
          <w:szCs w:val="28"/>
        </w:rPr>
        <w:t xml:space="preserve">оответствии с коммуникативным замыслом. Средний процент выполнения задания – 51. Неверно было определено строение текста в том случае, если в ответе назывались все типы речи (33% выполнения), или в ответе – рассуждение или повествование на примере текста художественного стиля речи (39% выполнения). Экзаменуемые хорошо опознают в заданном отрезке текста такие типологические фрагменты, как описание (90% выполнения), рассуждение и описание (85% выполнения).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Задания </w:t>
      </w:r>
      <w:r w:rsidRPr="003B5123">
        <w:rPr>
          <w:rFonts w:ascii="Times New Roman" w:hAnsi="Times New Roman" w:cs="Times New Roman"/>
          <w:b/>
          <w:i/>
          <w:sz w:val="28"/>
          <w:szCs w:val="28"/>
        </w:rPr>
        <w:t>высокого уровня сложности</w:t>
      </w:r>
      <w:r w:rsidRPr="00765639">
        <w:rPr>
          <w:rFonts w:ascii="Times New Roman" w:hAnsi="Times New Roman" w:cs="Times New Roman"/>
          <w:sz w:val="28"/>
          <w:szCs w:val="28"/>
        </w:rPr>
        <w:t xml:space="preserve"> представлены в экзаменационной работе тремя заданиями. Все они находились в части 1 работы. </w:t>
      </w:r>
      <w:r w:rsidR="005C2C4D" w:rsidRPr="00765639">
        <w:rPr>
          <w:rFonts w:ascii="Times New Roman" w:hAnsi="Times New Roman" w:cs="Times New Roman"/>
          <w:sz w:val="28"/>
          <w:szCs w:val="28"/>
        </w:rPr>
        <w:t xml:space="preserve">Результаты </w:t>
      </w:r>
      <w:r w:rsidRPr="00765639">
        <w:rPr>
          <w:rFonts w:ascii="Times New Roman" w:hAnsi="Times New Roman" w:cs="Times New Roman"/>
          <w:sz w:val="28"/>
          <w:szCs w:val="28"/>
        </w:rPr>
        <w:t xml:space="preserve">выполнения этих заданий остались примерно на том же уровне.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Несмотря на изменения 2016 г., средний процент выполнения задания 7</w:t>
      </w:r>
      <w:r w:rsidR="005C2C4D">
        <w:rPr>
          <w:rFonts w:ascii="Times New Roman" w:hAnsi="Times New Roman" w:cs="Times New Roman"/>
          <w:sz w:val="28"/>
          <w:szCs w:val="28"/>
        </w:rPr>
        <w:t xml:space="preserve"> (70%)</w:t>
      </w:r>
      <w:r w:rsidRPr="00765639">
        <w:rPr>
          <w:rFonts w:ascii="Times New Roman" w:hAnsi="Times New Roman" w:cs="Times New Roman"/>
          <w:sz w:val="28"/>
          <w:szCs w:val="28"/>
        </w:rPr>
        <w:t xml:space="preserve"> практически не изменился и в группе заданий высокого уровня сложности является самым высоким. Однако успешность выполнения этого задания различна для каждой из групп экзаменуемых, выделенных по уровню подготовки.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lastRenderedPageBreak/>
        <w:t xml:space="preserve">Задание 23 </w:t>
      </w:r>
      <w:r w:rsidR="005C2C4D">
        <w:rPr>
          <w:rFonts w:ascii="Times New Roman" w:hAnsi="Times New Roman" w:cs="Times New Roman"/>
          <w:sz w:val="28"/>
          <w:szCs w:val="28"/>
        </w:rPr>
        <w:t xml:space="preserve">(средний процент выполнения – 58%) </w:t>
      </w:r>
      <w:r w:rsidRPr="00765639">
        <w:rPr>
          <w:rFonts w:ascii="Times New Roman" w:hAnsi="Times New Roman" w:cs="Times New Roman"/>
          <w:sz w:val="28"/>
          <w:szCs w:val="28"/>
        </w:rPr>
        <w:t xml:space="preserve">было ориентировано на проверку умений и навыков анализировать текст с точки зрения важнейшей его характеристики – связности. Неумение различить средства связи обнаруживает неспособность воспринять структуру текста и, соответственно, понять во всей полноте логику развития авторской мысли.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Основные ошибки при выполнении этого задания были связаны с пониманием самого явления и неумением участников экзамена </w:t>
      </w:r>
      <w:proofErr w:type="gramStart"/>
      <w:r w:rsidRPr="00765639">
        <w:rPr>
          <w:rFonts w:ascii="Times New Roman" w:hAnsi="Times New Roman" w:cs="Times New Roman"/>
          <w:sz w:val="28"/>
          <w:szCs w:val="28"/>
        </w:rPr>
        <w:t>определять</w:t>
      </w:r>
      <w:proofErr w:type="gramEnd"/>
      <w:r w:rsidRPr="00765639">
        <w:rPr>
          <w:rFonts w:ascii="Times New Roman" w:hAnsi="Times New Roman" w:cs="Times New Roman"/>
          <w:sz w:val="28"/>
          <w:szCs w:val="28"/>
        </w:rPr>
        <w:t xml:space="preserve"> часть речи (или её морфологическую характеристику), участвующую в связи предложений текста.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Затруднения экзаменуемых при выполнении задания 23 вызывали случаи, когда условие задания требовало различения формы слова и лексического повтора как средства связи предложений в тексте. В этих случаях при анализе языкового материала следует обратить внимание обучающихся на то, что лексический повтор предполагает повтор лексической единицы с особой стилистической задачей.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Выполняя задание 24</w:t>
      </w:r>
      <w:r w:rsidR="005C2C4D">
        <w:rPr>
          <w:rFonts w:ascii="Times New Roman" w:hAnsi="Times New Roman" w:cs="Times New Roman"/>
          <w:sz w:val="28"/>
          <w:szCs w:val="28"/>
        </w:rPr>
        <w:t xml:space="preserve"> (средний процент выполнения – 45%)</w:t>
      </w:r>
      <w:r w:rsidRPr="00765639">
        <w:rPr>
          <w:rFonts w:ascii="Times New Roman" w:hAnsi="Times New Roman" w:cs="Times New Roman"/>
          <w:sz w:val="28"/>
          <w:szCs w:val="28"/>
        </w:rPr>
        <w:t xml:space="preserve">, экзаменуемые должны были прочитать небольшой фрагмент текста, в котором содержался </w:t>
      </w:r>
      <w:proofErr w:type="spellStart"/>
      <w:proofErr w:type="gramStart"/>
      <w:r w:rsidRPr="00765639">
        <w:rPr>
          <w:rFonts w:ascii="Times New Roman" w:hAnsi="Times New Roman" w:cs="Times New Roman"/>
          <w:sz w:val="28"/>
          <w:szCs w:val="28"/>
        </w:rPr>
        <w:t>лингво-стилистический</w:t>
      </w:r>
      <w:proofErr w:type="spellEnd"/>
      <w:proofErr w:type="gramEnd"/>
      <w:r w:rsidRPr="00765639">
        <w:rPr>
          <w:rFonts w:ascii="Times New Roman" w:hAnsi="Times New Roman" w:cs="Times New Roman"/>
          <w:sz w:val="28"/>
          <w:szCs w:val="28"/>
        </w:rPr>
        <w:t xml:space="preserve"> анализ использованных в исходном тексте изобразительно-выразительных средств, и на месте пропуска-пробела поставить цифру, соответствующую правильному ответу из предложенных в списке 9 терминов, называющих то или иное понятие из области источников речевой выразительности. Таким образом, в задании 24 проверялось умение соотнести функцию изобразительн</w:t>
      </w:r>
      <w:proofErr w:type="gramStart"/>
      <w:r w:rsidRPr="00765639">
        <w:rPr>
          <w:rFonts w:ascii="Times New Roman" w:hAnsi="Times New Roman" w:cs="Times New Roman"/>
          <w:sz w:val="28"/>
          <w:szCs w:val="28"/>
        </w:rPr>
        <w:t>о-</w:t>
      </w:r>
      <w:proofErr w:type="gramEnd"/>
      <w:r w:rsidRPr="00765639">
        <w:rPr>
          <w:rFonts w:ascii="Times New Roman" w:hAnsi="Times New Roman" w:cs="Times New Roman"/>
          <w:sz w:val="28"/>
          <w:szCs w:val="28"/>
        </w:rPr>
        <w:t xml:space="preserve"> выразительного средства, охарактеризованную в небольшой рецензии, и термин, указанный в списке (4 термина из 9 предложенных). </w:t>
      </w:r>
    </w:p>
    <w:p w:rsidR="005C2C4D" w:rsidRDefault="00765639" w:rsidP="00807F26">
      <w:pPr>
        <w:spacing w:after="0"/>
        <w:ind w:firstLine="709"/>
        <w:jc w:val="both"/>
        <w:rPr>
          <w:rFonts w:ascii="Times New Roman" w:hAnsi="Times New Roman" w:cs="Times New Roman"/>
          <w:sz w:val="28"/>
          <w:szCs w:val="28"/>
        </w:rPr>
      </w:pPr>
      <w:proofErr w:type="gramStart"/>
      <w:r w:rsidRPr="00765639">
        <w:rPr>
          <w:rFonts w:ascii="Times New Roman" w:hAnsi="Times New Roman" w:cs="Times New Roman"/>
          <w:sz w:val="28"/>
          <w:szCs w:val="28"/>
        </w:rPr>
        <w:t>Трудности возникали у участников ЕГЭ при выборе соответствующих терминов, называющих усиление признака в тексте (градация), переноса признаков с одного субъекта на другой (метафора), контрастные в данном тексте понятия (контекстные антонимы.</w:t>
      </w:r>
      <w:proofErr w:type="gramEnd"/>
      <w:r w:rsidRPr="00765639">
        <w:rPr>
          <w:rFonts w:ascii="Times New Roman" w:hAnsi="Times New Roman" w:cs="Times New Roman"/>
          <w:sz w:val="28"/>
          <w:szCs w:val="28"/>
        </w:rPr>
        <w:t xml:space="preserve"> Лучше других средств выразительности в тексте опознаются функции эпитетов, просторечной лексики, фразеологизмов, разговорных синтаксических конструкций. </w:t>
      </w:r>
    </w:p>
    <w:p w:rsidR="005C2C4D" w:rsidRDefault="00765639" w:rsidP="00807F26">
      <w:pPr>
        <w:spacing w:after="0"/>
        <w:ind w:firstLine="709"/>
        <w:jc w:val="both"/>
        <w:rPr>
          <w:rFonts w:ascii="Times New Roman" w:hAnsi="Times New Roman" w:cs="Times New Roman"/>
          <w:sz w:val="28"/>
          <w:szCs w:val="28"/>
        </w:rPr>
      </w:pPr>
      <w:proofErr w:type="gramStart"/>
      <w:r w:rsidRPr="00765639">
        <w:rPr>
          <w:rFonts w:ascii="Times New Roman" w:hAnsi="Times New Roman" w:cs="Times New Roman"/>
          <w:sz w:val="28"/>
          <w:szCs w:val="28"/>
        </w:rPr>
        <w:t>В</w:t>
      </w:r>
      <w:proofErr w:type="gramEnd"/>
      <w:r w:rsidRPr="00765639">
        <w:rPr>
          <w:rFonts w:ascii="Times New Roman" w:hAnsi="Times New Roman" w:cs="Times New Roman"/>
          <w:sz w:val="28"/>
          <w:szCs w:val="28"/>
        </w:rPr>
        <w:t xml:space="preserve"> </w:t>
      </w:r>
      <w:proofErr w:type="gramStart"/>
      <w:r w:rsidRPr="00765639">
        <w:rPr>
          <w:rFonts w:ascii="Times New Roman" w:hAnsi="Times New Roman" w:cs="Times New Roman"/>
          <w:sz w:val="28"/>
          <w:szCs w:val="28"/>
        </w:rPr>
        <w:t>КИМ</w:t>
      </w:r>
      <w:proofErr w:type="gramEnd"/>
      <w:r w:rsidRPr="00765639">
        <w:rPr>
          <w:rFonts w:ascii="Times New Roman" w:hAnsi="Times New Roman" w:cs="Times New Roman"/>
          <w:sz w:val="28"/>
          <w:szCs w:val="28"/>
        </w:rPr>
        <w:t xml:space="preserve"> ЕГЭ 2016 года </w:t>
      </w:r>
      <w:r w:rsidRPr="005C2C4D">
        <w:rPr>
          <w:rFonts w:ascii="Times New Roman" w:hAnsi="Times New Roman" w:cs="Times New Roman"/>
          <w:b/>
          <w:i/>
          <w:sz w:val="28"/>
          <w:szCs w:val="28"/>
        </w:rPr>
        <w:t>повышенный уровень сложности</w:t>
      </w:r>
      <w:r w:rsidRPr="00765639">
        <w:rPr>
          <w:rFonts w:ascii="Times New Roman" w:hAnsi="Times New Roman" w:cs="Times New Roman"/>
          <w:sz w:val="28"/>
          <w:szCs w:val="28"/>
        </w:rPr>
        <w:t xml:space="preserve"> представлен одним заданием – заданием 25.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50%-ный порог по выполнению этого задания участники экзамена не проходят только по критерию К8 (Соблюдение пунктуационных норм). </w:t>
      </w:r>
      <w:proofErr w:type="gramStart"/>
      <w:r w:rsidRPr="00765639">
        <w:rPr>
          <w:rFonts w:ascii="Times New Roman" w:hAnsi="Times New Roman" w:cs="Times New Roman"/>
          <w:sz w:val="28"/>
          <w:szCs w:val="28"/>
        </w:rPr>
        <w:t xml:space="preserve">Проблемным для экзаменуемых остаётся соблюдение языковых норм в </w:t>
      </w:r>
      <w:r w:rsidRPr="00765639">
        <w:rPr>
          <w:rFonts w:ascii="Times New Roman" w:hAnsi="Times New Roman" w:cs="Times New Roman"/>
          <w:sz w:val="28"/>
          <w:szCs w:val="28"/>
        </w:rPr>
        <w:lastRenderedPageBreak/>
        <w:t>собственном высказывании (59%).</w:t>
      </w:r>
      <w:proofErr w:type="gramEnd"/>
      <w:r w:rsidRPr="00765639">
        <w:rPr>
          <w:rFonts w:ascii="Times New Roman" w:hAnsi="Times New Roman" w:cs="Times New Roman"/>
          <w:sz w:val="28"/>
          <w:szCs w:val="28"/>
        </w:rPr>
        <w:t xml:space="preserve"> Средний процент выполнения задания по критериям «Смысловая цельность, речевая связность и последовательность изложения», «Соблюдение орфографических норм» и «Соблюдение речевых норм» превышает 60%-ный рубеж.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Значимой качественной характеристикой успешного выполнения задания 25 по критерию К</w:t>
      </w:r>
      <w:proofErr w:type="gramStart"/>
      <w:r w:rsidRPr="00765639">
        <w:rPr>
          <w:rFonts w:ascii="Times New Roman" w:hAnsi="Times New Roman" w:cs="Times New Roman"/>
          <w:sz w:val="28"/>
          <w:szCs w:val="28"/>
        </w:rPr>
        <w:t>2</w:t>
      </w:r>
      <w:proofErr w:type="gramEnd"/>
      <w:r w:rsidRPr="00765639">
        <w:rPr>
          <w:rFonts w:ascii="Times New Roman" w:hAnsi="Times New Roman" w:cs="Times New Roman"/>
          <w:sz w:val="28"/>
          <w:szCs w:val="28"/>
        </w:rPr>
        <w:t xml:space="preserve"> (Комментарий к сформулированной проблеме исходного текста) в связи с изменениями 2016 г. стали три показателя: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1) </w:t>
      </w:r>
      <w:proofErr w:type="gramStart"/>
      <w:r w:rsidRPr="00765639">
        <w:rPr>
          <w:rFonts w:ascii="Times New Roman" w:hAnsi="Times New Roman" w:cs="Times New Roman"/>
          <w:sz w:val="28"/>
          <w:szCs w:val="28"/>
        </w:rPr>
        <w:t>комментарий проблемы</w:t>
      </w:r>
      <w:proofErr w:type="gramEnd"/>
      <w:r w:rsidRPr="00765639">
        <w:rPr>
          <w:rFonts w:ascii="Times New Roman" w:hAnsi="Times New Roman" w:cs="Times New Roman"/>
          <w:sz w:val="28"/>
          <w:szCs w:val="28"/>
        </w:rPr>
        <w:t xml:space="preserve"> с опорой на исходный текст;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2) наличие примеров из прочитанного текста, важных для понимания проблемы;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3) отсутствие фактических ошибок, связанных с пониманием проблемы исходного текста.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Выдвижение этих требований к написанию сочинения-рассуждения привело к более низкому проценту успешности выполнения задания по этому критерию – 64% по сравнению с 87% в 2015 г. При этом важно заметить, что задания с кратким ответом части 1 работы (задания 1–3) выполняются на одном уровне с формулировкой одной из проблем текста (К</w:t>
      </w:r>
      <w:proofErr w:type="gramStart"/>
      <w:r w:rsidRPr="00765639">
        <w:rPr>
          <w:rFonts w:ascii="Times New Roman" w:hAnsi="Times New Roman" w:cs="Times New Roman"/>
          <w:sz w:val="28"/>
          <w:szCs w:val="28"/>
        </w:rPr>
        <w:t>1</w:t>
      </w:r>
      <w:proofErr w:type="gramEnd"/>
      <w:r w:rsidRPr="00765639">
        <w:rPr>
          <w:rFonts w:ascii="Times New Roman" w:hAnsi="Times New Roman" w:cs="Times New Roman"/>
          <w:sz w:val="28"/>
          <w:szCs w:val="28"/>
        </w:rPr>
        <w:t xml:space="preserve">) и позиции автора по сформулированной проблеме (К3) задания 25 (рис. 1). Сложными оказались задания к тексту (20–24). Все задания в совокупности проверяют умения </w:t>
      </w:r>
      <w:proofErr w:type="gramStart"/>
      <w:r w:rsidRPr="00765639">
        <w:rPr>
          <w:rFonts w:ascii="Times New Roman" w:hAnsi="Times New Roman" w:cs="Times New Roman"/>
          <w:sz w:val="28"/>
          <w:szCs w:val="28"/>
        </w:rPr>
        <w:t>экзаменуемых</w:t>
      </w:r>
      <w:proofErr w:type="gramEnd"/>
      <w:r w:rsidRPr="00765639">
        <w:rPr>
          <w:rFonts w:ascii="Times New Roman" w:hAnsi="Times New Roman" w:cs="Times New Roman"/>
          <w:sz w:val="28"/>
          <w:szCs w:val="28"/>
        </w:rPr>
        <w:t xml:space="preserve"> проводить языковой и </w:t>
      </w:r>
      <w:proofErr w:type="spellStart"/>
      <w:r w:rsidRPr="00765639">
        <w:rPr>
          <w:rFonts w:ascii="Times New Roman" w:hAnsi="Times New Roman" w:cs="Times New Roman"/>
          <w:sz w:val="28"/>
          <w:szCs w:val="28"/>
        </w:rPr>
        <w:t>речеведческий</w:t>
      </w:r>
      <w:proofErr w:type="spellEnd"/>
      <w:r w:rsidRPr="00765639">
        <w:rPr>
          <w:rFonts w:ascii="Times New Roman" w:hAnsi="Times New Roman" w:cs="Times New Roman"/>
          <w:sz w:val="28"/>
          <w:szCs w:val="28"/>
        </w:rPr>
        <w:t xml:space="preserve"> анализ текста, по которому экзаменуемым предстоит выполнить задание 25.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Значение задания 25 в структуре экзаменационной работы велико, так как именно это задание позволяет в достаточно полном объёме проверить и объективно оценить речевую подготовку и практическую грамотность участников экзамена. В целом результаты выполнения задания 25 сопоставимы с результатами выполнения этого задания в 2015 г.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По результатам ЕГЭ 2016 г. было введено четыре уровня выполнения экзаменационной работы: минимальный, удовлетворительный, хороший и отличный. </w:t>
      </w:r>
      <w:proofErr w:type="gramStart"/>
      <w:r w:rsidRPr="00765639">
        <w:rPr>
          <w:rFonts w:ascii="Times New Roman" w:hAnsi="Times New Roman" w:cs="Times New Roman"/>
          <w:sz w:val="28"/>
          <w:szCs w:val="28"/>
        </w:rPr>
        <w:t xml:space="preserve">Эти уровни отмечают границы достижений экзаменуемых, имеющих разное качество подготовки по предмету: группа 1 – экзаменуемые, не достигшие минимальной границы (минимальный уровень, 0–15 п.б.); группа 2 – экзаменуемые с удовлетворительной подготовкой (16–31 п.б.); группа 3 – экзаменуемые с хорошей подготовкой (32–45 п.б.); группа 4 – наиболее подготовленные экзаменуемые (46–57 п.б.). </w:t>
      </w:r>
      <w:proofErr w:type="gramEnd"/>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Выделение уровней подготовки по результатам сдачи ЕГЭ предполагает ответы на следующие вопросы.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1. Чем конкретно отличается тот или иной уровень подготовки с точки зрения усвоения материала?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lastRenderedPageBreak/>
        <w:t xml:space="preserve">2. Какие методические механизмы должны включиться и начать действовать, чтобы потребности ученика и цели обучения «перешли» на определённый уровень?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3. Как (с </w:t>
      </w:r>
      <w:proofErr w:type="gramStart"/>
      <w:r w:rsidRPr="00765639">
        <w:rPr>
          <w:rFonts w:ascii="Times New Roman" w:hAnsi="Times New Roman" w:cs="Times New Roman"/>
          <w:sz w:val="28"/>
          <w:szCs w:val="28"/>
        </w:rPr>
        <w:t>добавлением</w:t>
      </w:r>
      <w:proofErr w:type="gramEnd"/>
      <w:r w:rsidRPr="00765639">
        <w:rPr>
          <w:rFonts w:ascii="Times New Roman" w:hAnsi="Times New Roman" w:cs="Times New Roman"/>
          <w:sz w:val="28"/>
          <w:szCs w:val="28"/>
        </w:rPr>
        <w:t xml:space="preserve"> каких умений) осуществляется «переход» от более низкого уровня к более высокому?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4. Как можно методически диагностировать осуществление этого перехода, а также «нахождение» ученика на том или ином уровне подготовки? </w:t>
      </w:r>
    </w:p>
    <w:p w:rsid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Анализ выполнения заданий части 1 экзаменационной работы показал, что только экзаменуемые с результатами выше 32 </w:t>
      </w:r>
      <w:proofErr w:type="gramStart"/>
      <w:r w:rsidRPr="00765639">
        <w:rPr>
          <w:rFonts w:ascii="Times New Roman" w:hAnsi="Times New Roman" w:cs="Times New Roman"/>
          <w:sz w:val="28"/>
          <w:szCs w:val="28"/>
        </w:rPr>
        <w:t>п.б</w:t>
      </w:r>
      <w:proofErr w:type="gramEnd"/>
      <w:r w:rsidRPr="00765639">
        <w:rPr>
          <w:rFonts w:ascii="Times New Roman" w:hAnsi="Times New Roman" w:cs="Times New Roman"/>
          <w:sz w:val="28"/>
          <w:szCs w:val="28"/>
        </w:rPr>
        <w:t xml:space="preserve">. (хороший уровень подготовки) полноценно овладели основными нормами современного русского литературного языка. </w:t>
      </w:r>
    </w:p>
    <w:p w:rsidR="00EB1389"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У участников экзамена, отнесенных к группе 1 (</w:t>
      </w:r>
      <w:r w:rsidRPr="005C2C4D">
        <w:rPr>
          <w:rFonts w:ascii="Times New Roman" w:hAnsi="Times New Roman" w:cs="Times New Roman"/>
          <w:b/>
          <w:i/>
          <w:sz w:val="28"/>
          <w:szCs w:val="28"/>
        </w:rPr>
        <w:t>минимальный уровень</w:t>
      </w:r>
      <w:r w:rsidRPr="00765639">
        <w:rPr>
          <w:rFonts w:ascii="Times New Roman" w:hAnsi="Times New Roman" w:cs="Times New Roman"/>
          <w:sz w:val="28"/>
          <w:szCs w:val="28"/>
        </w:rPr>
        <w:t xml:space="preserve">), частично сформированы элементы языковой компетентности. Они преодолели 50%-ный рубеж при выполнении заданий 1–3 (анализ микротекста) и задания 10 (Правописание суффиксов различных частей речи (кроме </w:t>
      </w:r>
      <w:proofErr w:type="gramStart"/>
      <w:r w:rsidRPr="00765639">
        <w:rPr>
          <w:rFonts w:ascii="Times New Roman" w:hAnsi="Times New Roman" w:cs="Times New Roman"/>
          <w:sz w:val="28"/>
          <w:szCs w:val="28"/>
        </w:rPr>
        <w:t>-Н</w:t>
      </w:r>
      <w:proofErr w:type="gramEnd"/>
      <w:r w:rsidRPr="00765639">
        <w:rPr>
          <w:rFonts w:ascii="Times New Roman" w:hAnsi="Times New Roman" w:cs="Times New Roman"/>
          <w:sz w:val="28"/>
          <w:szCs w:val="28"/>
        </w:rPr>
        <w:t xml:space="preserve">-/-НН-). Все остальные задания части 1 экзаменационной работы участники экзамена выполняют ниже 50%-ной отметки. При выполнении заданий части 2 экзаменационной работы ни по одному из критериев оценивания не достигают 50% выполнения. </w:t>
      </w:r>
    </w:p>
    <w:p w:rsidR="00EB1389" w:rsidRDefault="00765639" w:rsidP="00807F26">
      <w:pPr>
        <w:spacing w:after="0"/>
        <w:ind w:firstLine="709"/>
        <w:jc w:val="both"/>
        <w:rPr>
          <w:rFonts w:ascii="Times New Roman" w:hAnsi="Times New Roman" w:cs="Times New Roman"/>
          <w:sz w:val="28"/>
          <w:szCs w:val="28"/>
        </w:rPr>
      </w:pPr>
      <w:proofErr w:type="gramStart"/>
      <w:r w:rsidRPr="00765639">
        <w:rPr>
          <w:rFonts w:ascii="Times New Roman" w:hAnsi="Times New Roman" w:cs="Times New Roman"/>
          <w:sz w:val="28"/>
          <w:szCs w:val="28"/>
        </w:rPr>
        <w:t>Группа 2 участников экзамена (</w:t>
      </w:r>
      <w:r w:rsidRPr="00EB1389">
        <w:rPr>
          <w:rFonts w:ascii="Times New Roman" w:hAnsi="Times New Roman" w:cs="Times New Roman"/>
          <w:b/>
          <w:i/>
          <w:sz w:val="28"/>
          <w:szCs w:val="28"/>
        </w:rPr>
        <w:t>удовлетворительный уровень</w:t>
      </w:r>
      <w:r w:rsidRPr="00765639">
        <w:rPr>
          <w:rFonts w:ascii="Times New Roman" w:hAnsi="Times New Roman" w:cs="Times New Roman"/>
          <w:sz w:val="28"/>
          <w:szCs w:val="28"/>
        </w:rPr>
        <w:t>), кроме заданий, выполняемых экзаменуемыми группы 1, с результатом более 50% выполнили задания: 4 (Орфоэпические нормы); 5 (Лексические нормы (употребление слова в соответствии с точным лексическим значением и требованием лексической сочетаемости)); 6 (Морфологические нормы (образование форм слова)); 12 (Правописание НЕ с различными частями речи); 13 (Слитное, дефисное, раздельное написание слов);</w:t>
      </w:r>
      <w:proofErr w:type="gramEnd"/>
      <w:r w:rsidRPr="00765639">
        <w:rPr>
          <w:rFonts w:ascii="Times New Roman" w:hAnsi="Times New Roman" w:cs="Times New Roman"/>
          <w:sz w:val="28"/>
          <w:szCs w:val="28"/>
        </w:rPr>
        <w:t xml:space="preserve"> 14 (Правописание Н и НН в различных частях речи); 15 (Нормы пунктуации в предложениях с однородными членами предложения).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Характерной особенностью этой группы экзаменуемых становится выполнение </w:t>
      </w:r>
      <w:proofErr w:type="spellStart"/>
      <w:r w:rsidRPr="00765639">
        <w:rPr>
          <w:rFonts w:ascii="Times New Roman" w:hAnsi="Times New Roman" w:cs="Times New Roman"/>
          <w:sz w:val="28"/>
          <w:szCs w:val="28"/>
        </w:rPr>
        <w:t>политомических</w:t>
      </w:r>
      <w:proofErr w:type="spellEnd"/>
      <w:r w:rsidRPr="00765639">
        <w:rPr>
          <w:rFonts w:ascii="Times New Roman" w:hAnsi="Times New Roman" w:cs="Times New Roman"/>
          <w:sz w:val="28"/>
          <w:szCs w:val="28"/>
        </w:rPr>
        <w:t xml:space="preserve"> заданий на 1 балл (рис. 3). Например, если в группе с минимальным уровнем подготовки 50% границы в 1 балл экзаменуемые достигают только на заданиях 1 и 15, то в группе с удовлетворительным уровнем подготовки 50% экзаменуемых получают 1 балл за выполнение задания 15 части 1 работы и при выполнении задания 25 по критериям К5 (Смысловая цельность, речевая связность и последовательность изложения), К</w:t>
      </w:r>
      <w:proofErr w:type="gramStart"/>
      <w:r w:rsidRPr="00765639">
        <w:rPr>
          <w:rFonts w:ascii="Times New Roman" w:hAnsi="Times New Roman" w:cs="Times New Roman"/>
          <w:sz w:val="28"/>
          <w:szCs w:val="28"/>
        </w:rPr>
        <w:t>6</w:t>
      </w:r>
      <w:proofErr w:type="gramEnd"/>
      <w:r w:rsidRPr="00765639">
        <w:rPr>
          <w:rFonts w:ascii="Times New Roman" w:hAnsi="Times New Roman" w:cs="Times New Roman"/>
          <w:sz w:val="28"/>
          <w:szCs w:val="28"/>
        </w:rPr>
        <w:t xml:space="preserve"> (Точность и выразительность речи), К</w:t>
      </w:r>
      <w:proofErr w:type="gramStart"/>
      <w:r w:rsidRPr="00765639">
        <w:rPr>
          <w:rFonts w:ascii="Times New Roman" w:hAnsi="Times New Roman" w:cs="Times New Roman"/>
          <w:sz w:val="28"/>
          <w:szCs w:val="28"/>
        </w:rPr>
        <w:t>9</w:t>
      </w:r>
      <w:proofErr w:type="gramEnd"/>
      <w:r w:rsidRPr="00765639">
        <w:rPr>
          <w:rFonts w:ascii="Times New Roman" w:hAnsi="Times New Roman" w:cs="Times New Roman"/>
          <w:sz w:val="28"/>
          <w:szCs w:val="28"/>
        </w:rPr>
        <w:t xml:space="preserve"> (Соблюдение языковых норм), К10 (Соблюдение речевых норм). При этом следует заметить, что задание 1 (Информационная обработка письменных </w:t>
      </w:r>
      <w:r w:rsidRPr="00765639">
        <w:rPr>
          <w:rFonts w:ascii="Times New Roman" w:hAnsi="Times New Roman" w:cs="Times New Roman"/>
          <w:sz w:val="28"/>
          <w:szCs w:val="28"/>
        </w:rPr>
        <w:lastRenderedPageBreak/>
        <w:t xml:space="preserve">текстов различных стилей и жанров) выполняется этими экзаменуемыми на 2 балла (максимальный балл по этому заданию) на 68% (рис. 4).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Экзаменуемые группы 3 (</w:t>
      </w:r>
      <w:r w:rsidRPr="00184FC3">
        <w:rPr>
          <w:rFonts w:ascii="Times New Roman" w:hAnsi="Times New Roman" w:cs="Times New Roman"/>
          <w:b/>
          <w:i/>
          <w:sz w:val="28"/>
          <w:szCs w:val="28"/>
        </w:rPr>
        <w:t>хороший уровень</w:t>
      </w:r>
      <w:r w:rsidRPr="00765639">
        <w:rPr>
          <w:rFonts w:ascii="Times New Roman" w:hAnsi="Times New Roman" w:cs="Times New Roman"/>
          <w:sz w:val="28"/>
          <w:szCs w:val="28"/>
        </w:rPr>
        <w:t xml:space="preserve">) демонстрируют способность формулировать проблему исходного текста и позицию автора, в основном не допускают нарушения этических норм и фактических ошибок в фоновых знаниях (по критериям К11 и К12 процент выполнения – 90 и 89 соответственно). </w:t>
      </w:r>
    </w:p>
    <w:p w:rsidR="00184FC3" w:rsidRDefault="00765639" w:rsidP="00807F26">
      <w:pPr>
        <w:spacing w:after="0"/>
        <w:ind w:firstLine="709"/>
        <w:jc w:val="both"/>
        <w:rPr>
          <w:rFonts w:ascii="Times New Roman" w:hAnsi="Times New Roman" w:cs="Times New Roman"/>
          <w:sz w:val="28"/>
          <w:szCs w:val="28"/>
        </w:rPr>
      </w:pPr>
      <w:proofErr w:type="gramStart"/>
      <w:r w:rsidRPr="00765639">
        <w:rPr>
          <w:rFonts w:ascii="Times New Roman" w:hAnsi="Times New Roman" w:cs="Times New Roman"/>
          <w:sz w:val="28"/>
          <w:szCs w:val="28"/>
        </w:rPr>
        <w:t>Судя по результатам выполнения задания 1, эта группа экзаменуемых не всегда представляет себе критерии выделения главной и второстепенной информации текста.</w:t>
      </w:r>
      <w:proofErr w:type="gramEnd"/>
      <w:r w:rsidRPr="00765639">
        <w:rPr>
          <w:rFonts w:ascii="Times New Roman" w:hAnsi="Times New Roman" w:cs="Times New Roman"/>
          <w:sz w:val="28"/>
          <w:szCs w:val="28"/>
        </w:rPr>
        <w:t xml:space="preserve"> Именно поэтому сокращения, которые они производят в исходном тексте, часто имеют случайный, субъективный характер.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В целом решение названных проблем следует искать в использовании новых форм преподавания и методик, связанных с комплексной работой с текстом, а также в более последовательной организации работы по обучению сжатому изложению и сочинению на основе текста.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Экзаменуемые продемонстрировали </w:t>
      </w:r>
      <w:proofErr w:type="spellStart"/>
      <w:r w:rsidRPr="00765639">
        <w:rPr>
          <w:rFonts w:ascii="Times New Roman" w:hAnsi="Times New Roman" w:cs="Times New Roman"/>
          <w:sz w:val="28"/>
          <w:szCs w:val="28"/>
        </w:rPr>
        <w:t>сформированность</w:t>
      </w:r>
      <w:proofErr w:type="spellEnd"/>
      <w:r w:rsidRPr="00765639">
        <w:rPr>
          <w:rFonts w:ascii="Times New Roman" w:hAnsi="Times New Roman" w:cs="Times New Roman"/>
          <w:sz w:val="28"/>
          <w:szCs w:val="28"/>
        </w:rPr>
        <w:t xml:space="preserve"> языковой компетенции: они успешно решают все задания, ориентированные на проверку основных умений, связанных с формированием этой компетенции. </w:t>
      </w:r>
      <w:proofErr w:type="gramStart"/>
      <w:r w:rsidRPr="00765639">
        <w:rPr>
          <w:rFonts w:ascii="Times New Roman" w:hAnsi="Times New Roman" w:cs="Times New Roman"/>
          <w:sz w:val="28"/>
          <w:szCs w:val="28"/>
        </w:rPr>
        <w:t xml:space="preserve">Для экзаменуемых с хорошим уровнем 12 подготовки исключение составили задания: 5 (Лексические нормы); 14 (Правописание Н и НН в различных частях речи), 16 (Знаки препинания в предложениях с обособленными членами (определениями, обстоятельствами, приложениями, дополнениями)); 21 (Функционально-смысловые типы речи). </w:t>
      </w:r>
      <w:proofErr w:type="gramEnd"/>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При выполнении задания 25 эта группа </w:t>
      </w:r>
      <w:proofErr w:type="gramStart"/>
      <w:r w:rsidRPr="00765639">
        <w:rPr>
          <w:rFonts w:ascii="Times New Roman" w:hAnsi="Times New Roman" w:cs="Times New Roman"/>
          <w:sz w:val="28"/>
          <w:szCs w:val="28"/>
        </w:rPr>
        <w:t>экзаменуемых</w:t>
      </w:r>
      <w:proofErr w:type="gramEnd"/>
      <w:r w:rsidRPr="00765639">
        <w:rPr>
          <w:rFonts w:ascii="Times New Roman" w:hAnsi="Times New Roman" w:cs="Times New Roman"/>
          <w:sz w:val="28"/>
          <w:szCs w:val="28"/>
        </w:rPr>
        <w:t xml:space="preserve"> продемонстрировала хорошо сформированную коммуникативную компетенцию. </w:t>
      </w:r>
      <w:proofErr w:type="gramStart"/>
      <w:r w:rsidRPr="00765639">
        <w:rPr>
          <w:rFonts w:ascii="Times New Roman" w:hAnsi="Times New Roman" w:cs="Times New Roman"/>
          <w:sz w:val="28"/>
          <w:szCs w:val="28"/>
        </w:rPr>
        <w:t>К умениям, сформированным у предыдущей группы выпускников, добавляются следующие: умение свободно, правильно излагать свои мысли в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 оценивать свою и чужую речь с точки зрения точного, уместного и выразительного словоупотребления;</w:t>
      </w:r>
      <w:proofErr w:type="gramEnd"/>
      <w:r w:rsidRPr="00765639">
        <w:rPr>
          <w:rFonts w:ascii="Times New Roman" w:hAnsi="Times New Roman" w:cs="Times New Roman"/>
          <w:sz w:val="28"/>
          <w:szCs w:val="28"/>
        </w:rPr>
        <w:t xml:space="preserve"> находить в тексте основные средства выразительности.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Самый низкий показатель при выполнении задания 25 зафиксирован по критерию К8 (Соблюдение пунктуационных норм) – 51%. Проблемы у этой группы экзаменуемых при написании сочинения-рассуждения возникли </w:t>
      </w:r>
      <w:r w:rsidRPr="00765639">
        <w:rPr>
          <w:rFonts w:ascii="Times New Roman" w:hAnsi="Times New Roman" w:cs="Times New Roman"/>
          <w:sz w:val="28"/>
          <w:szCs w:val="28"/>
        </w:rPr>
        <w:lastRenderedPageBreak/>
        <w:t>с точностью словоупотребления. По критерию 10 (Соблюдение речевых норм) эта группа участников экзамена показала 60% выполнения. Экзаменуемые испытывали определённые затруднения при комментировании проблемы исходного текста (К</w:t>
      </w:r>
      <w:proofErr w:type="gramStart"/>
      <w:r w:rsidRPr="00765639">
        <w:rPr>
          <w:rFonts w:ascii="Times New Roman" w:hAnsi="Times New Roman" w:cs="Times New Roman"/>
          <w:sz w:val="28"/>
          <w:szCs w:val="28"/>
        </w:rPr>
        <w:t>2</w:t>
      </w:r>
      <w:proofErr w:type="gramEnd"/>
      <w:r w:rsidRPr="00765639">
        <w:rPr>
          <w:rFonts w:ascii="Times New Roman" w:hAnsi="Times New Roman" w:cs="Times New Roman"/>
          <w:sz w:val="28"/>
          <w:szCs w:val="28"/>
        </w:rPr>
        <w:t xml:space="preserve">) и при доказательстве своей точки зрения с приведением аргументов.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Наиболее </w:t>
      </w:r>
      <w:proofErr w:type="gramStart"/>
      <w:r w:rsidRPr="00765639">
        <w:rPr>
          <w:rFonts w:ascii="Times New Roman" w:hAnsi="Times New Roman" w:cs="Times New Roman"/>
          <w:sz w:val="28"/>
          <w:szCs w:val="28"/>
        </w:rPr>
        <w:t>подготовленные</w:t>
      </w:r>
      <w:proofErr w:type="gramEnd"/>
      <w:r w:rsidRPr="00765639">
        <w:rPr>
          <w:rFonts w:ascii="Times New Roman" w:hAnsi="Times New Roman" w:cs="Times New Roman"/>
          <w:sz w:val="28"/>
          <w:szCs w:val="28"/>
        </w:rPr>
        <w:t xml:space="preserve"> экзаменуемые (</w:t>
      </w:r>
      <w:r w:rsidRPr="00184FC3">
        <w:rPr>
          <w:rFonts w:ascii="Times New Roman" w:hAnsi="Times New Roman" w:cs="Times New Roman"/>
          <w:b/>
          <w:i/>
          <w:sz w:val="28"/>
          <w:szCs w:val="28"/>
        </w:rPr>
        <w:t>отличный уровень</w:t>
      </w:r>
      <w:r w:rsidRPr="00765639">
        <w:rPr>
          <w:rFonts w:ascii="Times New Roman" w:hAnsi="Times New Roman" w:cs="Times New Roman"/>
          <w:sz w:val="28"/>
          <w:szCs w:val="28"/>
        </w:rPr>
        <w:t xml:space="preserve">) продемонстрировали в целом высокий уровень </w:t>
      </w:r>
      <w:proofErr w:type="spellStart"/>
      <w:r w:rsidRPr="00765639">
        <w:rPr>
          <w:rFonts w:ascii="Times New Roman" w:hAnsi="Times New Roman" w:cs="Times New Roman"/>
          <w:sz w:val="28"/>
          <w:szCs w:val="28"/>
        </w:rPr>
        <w:t>сформированности</w:t>
      </w:r>
      <w:proofErr w:type="spellEnd"/>
      <w:r w:rsidRPr="00765639">
        <w:rPr>
          <w:rFonts w:ascii="Times New Roman" w:hAnsi="Times New Roman" w:cs="Times New Roman"/>
          <w:sz w:val="28"/>
          <w:szCs w:val="28"/>
        </w:rPr>
        <w:t xml:space="preserve"> лингвистической, языковой и коммуникативной компетенций. </w:t>
      </w:r>
      <w:proofErr w:type="gramStart"/>
      <w:r w:rsidRPr="00765639">
        <w:rPr>
          <w:rFonts w:ascii="Times New Roman" w:hAnsi="Times New Roman" w:cs="Times New Roman"/>
          <w:sz w:val="28"/>
          <w:szCs w:val="28"/>
        </w:rPr>
        <w:t>Затруднения у них вызвали задания 5 (Лексические нормы.</w:t>
      </w:r>
      <w:proofErr w:type="gramEnd"/>
      <w:r w:rsidRPr="00765639">
        <w:rPr>
          <w:rFonts w:ascii="Times New Roman" w:hAnsi="Times New Roman" w:cs="Times New Roman"/>
          <w:sz w:val="28"/>
          <w:szCs w:val="28"/>
        </w:rPr>
        <w:t xml:space="preserve"> Паронимы), 14 (Правописание </w:t>
      </w:r>
      <w:proofErr w:type="gramStart"/>
      <w:r w:rsidRPr="00765639">
        <w:rPr>
          <w:rFonts w:ascii="Times New Roman" w:hAnsi="Times New Roman" w:cs="Times New Roman"/>
          <w:sz w:val="28"/>
          <w:szCs w:val="28"/>
        </w:rPr>
        <w:t>-Н</w:t>
      </w:r>
      <w:proofErr w:type="gramEnd"/>
      <w:r w:rsidRPr="00765639">
        <w:rPr>
          <w:rFonts w:ascii="Times New Roman" w:hAnsi="Times New Roman" w:cs="Times New Roman"/>
          <w:sz w:val="28"/>
          <w:szCs w:val="28"/>
        </w:rPr>
        <w:t xml:space="preserve">- и -НН- в различных частях речи), 21 (Функционально-смысловые типы речи).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Анализ </w:t>
      </w:r>
      <w:proofErr w:type="spellStart"/>
      <w:r w:rsidRPr="00765639">
        <w:rPr>
          <w:rFonts w:ascii="Times New Roman" w:hAnsi="Times New Roman" w:cs="Times New Roman"/>
          <w:sz w:val="28"/>
          <w:szCs w:val="28"/>
        </w:rPr>
        <w:t>политомических</w:t>
      </w:r>
      <w:proofErr w:type="spellEnd"/>
      <w:r w:rsidRPr="00765639">
        <w:rPr>
          <w:rFonts w:ascii="Times New Roman" w:hAnsi="Times New Roman" w:cs="Times New Roman"/>
          <w:sz w:val="28"/>
          <w:szCs w:val="28"/>
        </w:rPr>
        <w:t xml:space="preserve"> заданий показал, что экзаменуемые группы 4 (</w:t>
      </w:r>
      <w:r w:rsidRPr="00184FC3">
        <w:rPr>
          <w:rFonts w:ascii="Times New Roman" w:hAnsi="Times New Roman" w:cs="Times New Roman"/>
          <w:b/>
          <w:i/>
          <w:sz w:val="28"/>
          <w:szCs w:val="28"/>
        </w:rPr>
        <w:t>отличный уровень</w:t>
      </w:r>
      <w:r w:rsidRPr="00765639">
        <w:rPr>
          <w:rFonts w:ascii="Times New Roman" w:hAnsi="Times New Roman" w:cs="Times New Roman"/>
          <w:sz w:val="28"/>
          <w:szCs w:val="28"/>
        </w:rPr>
        <w:t xml:space="preserve">) выполняют все </w:t>
      </w:r>
      <w:proofErr w:type="spellStart"/>
      <w:r w:rsidRPr="00765639">
        <w:rPr>
          <w:rFonts w:ascii="Times New Roman" w:hAnsi="Times New Roman" w:cs="Times New Roman"/>
          <w:sz w:val="28"/>
          <w:szCs w:val="28"/>
        </w:rPr>
        <w:t>политомические</w:t>
      </w:r>
      <w:proofErr w:type="spellEnd"/>
      <w:r w:rsidRPr="00765639">
        <w:rPr>
          <w:rFonts w:ascii="Times New Roman" w:hAnsi="Times New Roman" w:cs="Times New Roman"/>
          <w:sz w:val="28"/>
          <w:szCs w:val="28"/>
        </w:rPr>
        <w:t xml:space="preserve"> задания на 1 балл и выше. При этом участники экзамена группы 3 (</w:t>
      </w:r>
      <w:r w:rsidRPr="00184FC3">
        <w:rPr>
          <w:rFonts w:ascii="Times New Roman" w:hAnsi="Times New Roman" w:cs="Times New Roman"/>
          <w:b/>
          <w:i/>
          <w:sz w:val="28"/>
          <w:szCs w:val="28"/>
        </w:rPr>
        <w:t>хороший уровень</w:t>
      </w:r>
      <w:r w:rsidRPr="00765639">
        <w:rPr>
          <w:rFonts w:ascii="Times New Roman" w:hAnsi="Times New Roman" w:cs="Times New Roman"/>
          <w:sz w:val="28"/>
          <w:szCs w:val="28"/>
        </w:rPr>
        <w:t xml:space="preserve">) в основном получают 0 баллов по отдельным критериям оценивания за выполнение задания 25. Наибольший процент участников с хорошей подготовкой (группа 3) получили 0 баллов по критерию К8 (Соблюдение пунктуационных норм). Стоит заметить, что статистика свидетельствует о том, что соблюдение пунктуационных норм в собственном монологическом сочинении является проблемой и для участников экзамена с отличным уровнем подготовки. Это единственное </w:t>
      </w:r>
      <w:proofErr w:type="spellStart"/>
      <w:r w:rsidRPr="00765639">
        <w:rPr>
          <w:rFonts w:ascii="Times New Roman" w:hAnsi="Times New Roman" w:cs="Times New Roman"/>
          <w:sz w:val="28"/>
          <w:szCs w:val="28"/>
        </w:rPr>
        <w:t>политомическое</w:t>
      </w:r>
      <w:proofErr w:type="spellEnd"/>
      <w:r w:rsidRPr="00765639">
        <w:rPr>
          <w:rFonts w:ascii="Times New Roman" w:hAnsi="Times New Roman" w:cs="Times New Roman"/>
          <w:sz w:val="28"/>
          <w:szCs w:val="28"/>
        </w:rPr>
        <w:t xml:space="preserve"> задание, высший балл по которому достигает только 60% выпускников, в то время как по другим заданиям процент выполнения на высший балл достигает 70 и более.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При написании </w:t>
      </w:r>
      <w:proofErr w:type="gramStart"/>
      <w:r w:rsidRPr="00765639">
        <w:rPr>
          <w:rFonts w:ascii="Times New Roman" w:hAnsi="Times New Roman" w:cs="Times New Roman"/>
          <w:sz w:val="28"/>
          <w:szCs w:val="28"/>
        </w:rPr>
        <w:t>сочинения-рассуждения</w:t>
      </w:r>
      <w:proofErr w:type="gramEnd"/>
      <w:r w:rsidRPr="00765639">
        <w:rPr>
          <w:rFonts w:ascii="Times New Roman" w:hAnsi="Times New Roman" w:cs="Times New Roman"/>
          <w:sz w:val="28"/>
          <w:szCs w:val="28"/>
        </w:rPr>
        <w:t xml:space="preserve"> экзаменуемые всех групп испытывают сложности при комментировании проблемы исходного текста.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Часть 2 работы, состоящая из 1 задания (25), представляла собой сочинение на основе предложенного текста. Задание проверяет </w:t>
      </w:r>
      <w:proofErr w:type="spellStart"/>
      <w:r w:rsidRPr="00765639">
        <w:rPr>
          <w:rFonts w:ascii="Times New Roman" w:hAnsi="Times New Roman" w:cs="Times New Roman"/>
          <w:sz w:val="28"/>
          <w:szCs w:val="28"/>
        </w:rPr>
        <w:t>сформированность</w:t>
      </w:r>
      <w:proofErr w:type="spellEnd"/>
      <w:r w:rsidRPr="00765639">
        <w:rPr>
          <w:rFonts w:ascii="Times New Roman" w:hAnsi="Times New Roman" w:cs="Times New Roman"/>
          <w:sz w:val="28"/>
          <w:szCs w:val="28"/>
        </w:rPr>
        <w:t xml:space="preserve"> у экзаменуемых отдельных коммуникативных умений и навыков: анализировать содержание и проблематику прочитанного текста; комментировать проблему исходного текста; определять позицию автора текста по заявленной проблеме; выражать и аргументировать собственное мнение; последовательно и логично излагать мысли; использовать в речи разнообразные грамматические формы и лексическое богатство языка, практическую грамотность – навыки оформления высказывания в соответствии с орфографическими, пунктуационными, грамматическими и речевыми нормами современного русского литературного языка.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lastRenderedPageBreak/>
        <w:t>Анализ выполнения задания 25 показал, что все группы испытуемых, кроме испытуемых с неудовлетворительным уровнем подготовки, овладели способностью формулировать проблему, поставленную автором текста (К</w:t>
      </w:r>
      <w:proofErr w:type="gramStart"/>
      <w:r w:rsidRPr="00765639">
        <w:rPr>
          <w:rFonts w:ascii="Times New Roman" w:hAnsi="Times New Roman" w:cs="Times New Roman"/>
          <w:sz w:val="28"/>
          <w:szCs w:val="28"/>
        </w:rPr>
        <w:t>1</w:t>
      </w:r>
      <w:proofErr w:type="gramEnd"/>
      <w:r w:rsidRPr="00765639">
        <w:rPr>
          <w:rFonts w:ascii="Times New Roman" w:hAnsi="Times New Roman" w:cs="Times New Roman"/>
          <w:sz w:val="28"/>
          <w:szCs w:val="28"/>
        </w:rPr>
        <w:t>), и определять позицию автора по отношению к этой проблеме (К3). Наиболее не освоенными коммуникативными умениями для всех групп экзаменуемых оказались умения прокомментировать поставленную проблему (К</w:t>
      </w:r>
      <w:proofErr w:type="gramStart"/>
      <w:r w:rsidRPr="00765639">
        <w:rPr>
          <w:rFonts w:ascii="Times New Roman" w:hAnsi="Times New Roman" w:cs="Times New Roman"/>
          <w:sz w:val="28"/>
          <w:szCs w:val="28"/>
        </w:rPr>
        <w:t>2</w:t>
      </w:r>
      <w:proofErr w:type="gramEnd"/>
      <w:r w:rsidRPr="00765639">
        <w:rPr>
          <w:rFonts w:ascii="Times New Roman" w:hAnsi="Times New Roman" w:cs="Times New Roman"/>
          <w:sz w:val="28"/>
          <w:szCs w:val="28"/>
        </w:rPr>
        <w:t xml:space="preserve">) и </w:t>
      </w:r>
      <w:proofErr w:type="spellStart"/>
      <w:r w:rsidRPr="00765639">
        <w:rPr>
          <w:rFonts w:ascii="Times New Roman" w:hAnsi="Times New Roman" w:cs="Times New Roman"/>
          <w:sz w:val="28"/>
          <w:szCs w:val="28"/>
        </w:rPr>
        <w:t>аргументированно</w:t>
      </w:r>
      <w:proofErr w:type="spellEnd"/>
      <w:r w:rsidRPr="00765639">
        <w:rPr>
          <w:rFonts w:ascii="Times New Roman" w:hAnsi="Times New Roman" w:cs="Times New Roman"/>
          <w:sz w:val="28"/>
          <w:szCs w:val="28"/>
        </w:rPr>
        <w:t xml:space="preserve"> выразить свою точку зрения (К4). </w:t>
      </w:r>
    </w:p>
    <w:p w:rsidR="00184FC3" w:rsidRDefault="00765639" w:rsidP="00807F26">
      <w:pPr>
        <w:spacing w:after="0"/>
        <w:ind w:firstLine="709"/>
        <w:jc w:val="both"/>
        <w:rPr>
          <w:rFonts w:ascii="Times New Roman" w:hAnsi="Times New Roman" w:cs="Times New Roman"/>
          <w:sz w:val="28"/>
          <w:szCs w:val="28"/>
        </w:rPr>
      </w:pPr>
      <w:proofErr w:type="gramStart"/>
      <w:r w:rsidRPr="00765639">
        <w:rPr>
          <w:rFonts w:ascii="Times New Roman" w:hAnsi="Times New Roman" w:cs="Times New Roman"/>
          <w:sz w:val="28"/>
          <w:szCs w:val="28"/>
        </w:rPr>
        <w:t xml:space="preserve">Анализ выполнения задания 25 единого государственного экзамена (детальный анализ более 10 тыс. ответов) подтверждает констатацию учёными изменение возрастных параметров речевого развития школьников в сторону их понижения (Т.Г. Бирюкова, Л.О. </w:t>
      </w:r>
      <w:proofErr w:type="spellStart"/>
      <w:r w:rsidRPr="00765639">
        <w:rPr>
          <w:rFonts w:ascii="Times New Roman" w:hAnsi="Times New Roman" w:cs="Times New Roman"/>
          <w:sz w:val="28"/>
          <w:szCs w:val="28"/>
        </w:rPr>
        <w:t>Бутакова</w:t>
      </w:r>
      <w:proofErr w:type="spellEnd"/>
      <w:r w:rsidRPr="00765639">
        <w:rPr>
          <w:rFonts w:ascii="Times New Roman" w:hAnsi="Times New Roman" w:cs="Times New Roman"/>
          <w:sz w:val="28"/>
          <w:szCs w:val="28"/>
        </w:rPr>
        <w:t xml:space="preserve">, С.М. Евграфова, Е.В. Лукашевич, Н.Л. Мишанина, Н.В. Орлова и др.), примитивность эмоций, неглубокие стереотипные представления и суждения. </w:t>
      </w:r>
      <w:proofErr w:type="gramEnd"/>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Если в основе анализа будет находиться средний суммарный процент выполнения задания 25 по четырём критериям (К1–К4), то приходится констатировать, что экзаменуемые группы с </w:t>
      </w:r>
      <w:r w:rsidRPr="00184FC3">
        <w:rPr>
          <w:rFonts w:ascii="Times New Roman" w:hAnsi="Times New Roman" w:cs="Times New Roman"/>
          <w:b/>
          <w:i/>
          <w:sz w:val="28"/>
          <w:szCs w:val="28"/>
        </w:rPr>
        <w:t>отличным уровнем</w:t>
      </w:r>
      <w:r w:rsidRPr="00765639">
        <w:rPr>
          <w:rFonts w:ascii="Times New Roman" w:hAnsi="Times New Roman" w:cs="Times New Roman"/>
          <w:sz w:val="28"/>
          <w:szCs w:val="28"/>
        </w:rPr>
        <w:t xml:space="preserve"> </w:t>
      </w:r>
      <w:r w:rsidRPr="00184FC3">
        <w:rPr>
          <w:rFonts w:ascii="Times New Roman" w:hAnsi="Times New Roman" w:cs="Times New Roman"/>
          <w:b/>
          <w:i/>
          <w:sz w:val="28"/>
          <w:szCs w:val="28"/>
        </w:rPr>
        <w:t>подготовки</w:t>
      </w:r>
      <w:r w:rsidRPr="00765639">
        <w:rPr>
          <w:rFonts w:ascii="Times New Roman" w:hAnsi="Times New Roman" w:cs="Times New Roman"/>
          <w:sz w:val="28"/>
          <w:szCs w:val="28"/>
        </w:rPr>
        <w:t xml:space="preserve"> демонстрируют широту осмысления одной из мировоззренческих проблем: </w:t>
      </w:r>
      <w:proofErr w:type="gramStart"/>
      <w:r w:rsidRPr="00765639">
        <w:rPr>
          <w:rFonts w:ascii="Times New Roman" w:hAnsi="Times New Roman" w:cs="Times New Roman"/>
          <w:sz w:val="28"/>
          <w:szCs w:val="28"/>
        </w:rPr>
        <w:t>верно</w:t>
      </w:r>
      <w:proofErr w:type="gramEnd"/>
      <w:r w:rsidRPr="00765639">
        <w:rPr>
          <w:rFonts w:ascii="Times New Roman" w:hAnsi="Times New Roman" w:cs="Times New Roman"/>
          <w:sz w:val="28"/>
          <w:szCs w:val="28"/>
        </w:rPr>
        <w:t xml:space="preserve"> формулируют проблему; дают комментарий с опорой на прочитанный текст; приводят два аргумента, один из которых является литературным. Таких работ около 8%.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Экзаменуемые группы с </w:t>
      </w:r>
      <w:r w:rsidRPr="00184FC3">
        <w:rPr>
          <w:rFonts w:ascii="Times New Roman" w:hAnsi="Times New Roman" w:cs="Times New Roman"/>
          <w:b/>
          <w:i/>
          <w:sz w:val="28"/>
          <w:szCs w:val="28"/>
        </w:rPr>
        <w:t>хорошим уровнем</w:t>
      </w:r>
      <w:r w:rsidRPr="00765639">
        <w:rPr>
          <w:rFonts w:ascii="Times New Roman" w:hAnsi="Times New Roman" w:cs="Times New Roman"/>
          <w:sz w:val="28"/>
          <w:szCs w:val="28"/>
        </w:rPr>
        <w:t xml:space="preserve"> </w:t>
      </w:r>
      <w:r w:rsidRPr="00184FC3">
        <w:rPr>
          <w:rFonts w:ascii="Times New Roman" w:hAnsi="Times New Roman" w:cs="Times New Roman"/>
          <w:b/>
          <w:i/>
          <w:sz w:val="28"/>
          <w:szCs w:val="28"/>
        </w:rPr>
        <w:t>подготовки</w:t>
      </w:r>
      <w:r w:rsidRPr="00765639">
        <w:rPr>
          <w:rFonts w:ascii="Times New Roman" w:hAnsi="Times New Roman" w:cs="Times New Roman"/>
          <w:sz w:val="28"/>
          <w:szCs w:val="28"/>
        </w:rPr>
        <w:t xml:space="preserve"> способны сформулировать проблему, заявленную в тексте, дают комментарий с опорой на прочитанный текст, но могут допускать фактические ошибки, приводят только один литературный аргумент или два аргумента из жизненного опыта (68%). </w:t>
      </w:r>
    </w:p>
    <w:p w:rsidR="00184FC3"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Экзаменуемые с </w:t>
      </w:r>
      <w:r w:rsidRPr="00184FC3">
        <w:rPr>
          <w:rFonts w:ascii="Times New Roman" w:hAnsi="Times New Roman" w:cs="Times New Roman"/>
          <w:b/>
          <w:i/>
          <w:sz w:val="28"/>
          <w:szCs w:val="28"/>
        </w:rPr>
        <w:t>удовлетворительной</w:t>
      </w:r>
      <w:r w:rsidRPr="00765639">
        <w:rPr>
          <w:rFonts w:ascii="Times New Roman" w:hAnsi="Times New Roman" w:cs="Times New Roman"/>
          <w:sz w:val="28"/>
          <w:szCs w:val="28"/>
        </w:rPr>
        <w:t xml:space="preserve"> </w:t>
      </w:r>
      <w:r w:rsidRPr="00184FC3">
        <w:rPr>
          <w:rFonts w:ascii="Times New Roman" w:hAnsi="Times New Roman" w:cs="Times New Roman"/>
          <w:b/>
          <w:i/>
          <w:sz w:val="28"/>
          <w:szCs w:val="28"/>
        </w:rPr>
        <w:t>подготовкой</w:t>
      </w:r>
      <w:r w:rsidRPr="00765639">
        <w:rPr>
          <w:rFonts w:ascii="Times New Roman" w:hAnsi="Times New Roman" w:cs="Times New Roman"/>
          <w:sz w:val="28"/>
          <w:szCs w:val="28"/>
        </w:rPr>
        <w:t xml:space="preserve"> способны сформулировать проблему, но не умеют её прокомментировать и аргументировать свою точку зрения, в лучшем случае приводят только один аргумент из жизненного опыта (24%)</w:t>
      </w:r>
      <w:r w:rsidR="00184FC3">
        <w:rPr>
          <w:rFonts w:ascii="Times New Roman" w:hAnsi="Times New Roman" w:cs="Times New Roman"/>
          <w:sz w:val="28"/>
          <w:szCs w:val="28"/>
        </w:rPr>
        <w:t>.</w:t>
      </w:r>
    </w:p>
    <w:p w:rsidR="00012CFC"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Остаётся недостаточно усвоенным раздел, связанный с анализом структуры текста (задание 21), выяснением способов и сре</w:t>
      </w:r>
      <w:proofErr w:type="gramStart"/>
      <w:r w:rsidRPr="00765639">
        <w:rPr>
          <w:rFonts w:ascii="Times New Roman" w:hAnsi="Times New Roman" w:cs="Times New Roman"/>
          <w:sz w:val="28"/>
          <w:szCs w:val="28"/>
        </w:rPr>
        <w:t>дств св</w:t>
      </w:r>
      <w:proofErr w:type="gramEnd"/>
      <w:r w:rsidRPr="00765639">
        <w:rPr>
          <w:rFonts w:ascii="Times New Roman" w:hAnsi="Times New Roman" w:cs="Times New Roman"/>
          <w:sz w:val="28"/>
          <w:szCs w:val="28"/>
        </w:rPr>
        <w:t>язи предложений (задание 23), что проявляется в части 3 работы как нарушение логики развити</w:t>
      </w:r>
      <w:r w:rsidR="00012CFC">
        <w:rPr>
          <w:rFonts w:ascii="Times New Roman" w:hAnsi="Times New Roman" w:cs="Times New Roman"/>
          <w:sz w:val="28"/>
          <w:szCs w:val="28"/>
        </w:rPr>
        <w:t xml:space="preserve">я мысли (логические ошибки). </w:t>
      </w:r>
    </w:p>
    <w:p w:rsidR="00F96FAF"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Наиболее хорошо сформированным умением в проверяемой группе умений работы с текстом оказалось умение выделять одну из проблем прочитанного текста (91%). Возможно, сказывается то, что этому умению </w:t>
      </w:r>
      <w:proofErr w:type="gramStart"/>
      <w:r w:rsidRPr="00765639">
        <w:rPr>
          <w:rFonts w:ascii="Times New Roman" w:hAnsi="Times New Roman" w:cs="Times New Roman"/>
          <w:sz w:val="28"/>
          <w:szCs w:val="28"/>
        </w:rPr>
        <w:t>обучают</w:t>
      </w:r>
      <w:proofErr w:type="gramEnd"/>
      <w:r w:rsidRPr="00765639">
        <w:rPr>
          <w:rFonts w:ascii="Times New Roman" w:hAnsi="Times New Roman" w:cs="Times New Roman"/>
          <w:sz w:val="28"/>
          <w:szCs w:val="28"/>
        </w:rPr>
        <w:t xml:space="preserve"> начиная с </w:t>
      </w:r>
      <w:r w:rsidRPr="00765639">
        <w:rPr>
          <w:rFonts w:ascii="Times New Roman" w:hAnsi="Times New Roman" w:cs="Times New Roman"/>
          <w:sz w:val="28"/>
          <w:szCs w:val="28"/>
        </w:rPr>
        <w:lastRenderedPageBreak/>
        <w:t xml:space="preserve">начальной школы. Статистика показывает, что умения и навыки в области чтения-понимания на базовом уровне в целом сформированы, хотя проблемы, связанные с формированием такого важнейшего </w:t>
      </w:r>
      <w:proofErr w:type="spellStart"/>
      <w:r w:rsidRPr="00765639">
        <w:rPr>
          <w:rFonts w:ascii="Times New Roman" w:hAnsi="Times New Roman" w:cs="Times New Roman"/>
          <w:sz w:val="28"/>
          <w:szCs w:val="28"/>
        </w:rPr>
        <w:t>общеучебного</w:t>
      </w:r>
      <w:proofErr w:type="spellEnd"/>
      <w:r w:rsidRPr="00765639">
        <w:rPr>
          <w:rFonts w:ascii="Times New Roman" w:hAnsi="Times New Roman" w:cs="Times New Roman"/>
          <w:sz w:val="28"/>
          <w:szCs w:val="28"/>
        </w:rPr>
        <w:t xml:space="preserve"> умения, существуют. </w:t>
      </w:r>
    </w:p>
    <w:p w:rsidR="00F96FAF"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Для всех групп экзаменуемых характерен недостаточный уровень практической грамотности (К</w:t>
      </w:r>
      <w:proofErr w:type="gramStart"/>
      <w:r w:rsidRPr="00765639">
        <w:rPr>
          <w:rFonts w:ascii="Times New Roman" w:hAnsi="Times New Roman" w:cs="Times New Roman"/>
          <w:sz w:val="28"/>
          <w:szCs w:val="28"/>
        </w:rPr>
        <w:t>7</w:t>
      </w:r>
      <w:proofErr w:type="gramEnd"/>
      <w:r w:rsidRPr="00765639">
        <w:rPr>
          <w:rFonts w:ascii="Times New Roman" w:hAnsi="Times New Roman" w:cs="Times New Roman"/>
          <w:sz w:val="28"/>
          <w:szCs w:val="28"/>
        </w:rPr>
        <w:t xml:space="preserve">, К8). Успешность формирования орфографических и пунктуационных норм зависит от степени осознания </w:t>
      </w:r>
      <w:proofErr w:type="gramStart"/>
      <w:r w:rsidRPr="00765639">
        <w:rPr>
          <w:rFonts w:ascii="Times New Roman" w:hAnsi="Times New Roman" w:cs="Times New Roman"/>
          <w:sz w:val="28"/>
          <w:szCs w:val="28"/>
        </w:rPr>
        <w:t>экзаменуемым</w:t>
      </w:r>
      <w:proofErr w:type="gramEnd"/>
      <w:r w:rsidRPr="00765639">
        <w:rPr>
          <w:rFonts w:ascii="Times New Roman" w:hAnsi="Times New Roman" w:cs="Times New Roman"/>
          <w:sz w:val="28"/>
          <w:szCs w:val="28"/>
        </w:rPr>
        <w:t xml:space="preserve"> каждой орфографической ситуации и от умения проводить языковой анализ в процессе письма: на этапе обнаружения орфограммы, на этапе языковой квалификации явления и на этапе применения правила. Результаты выполнения работы показывают, что экзаменуемые отличают одну орфограмму от другой, группируют слова по данным орфограммам, действуя по соответствующему алгоритму. Но для отдельных групп обучающихся эти знания остаются невостребованными, как только экзаменуемые попадают в условия самостоятельного письма. </w:t>
      </w:r>
    </w:p>
    <w:p w:rsidR="00F96FAF"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Анализ статистики выполнения заданий по орфографии на ОГЭ участниками экзамена отдельных регионов РФ показал, что во всех группах выпускников, кроме группы экзаменуемых с отличным уровнем подготовки, велико расхождение между числом выпускников, умеющих обнаруживать орфографические и пунктуационные явления, анализировать их в предъявленном материале, и выпускников, практически владеющих этими орфографическими и пунктуационными явлениями в письменной речи. Причём особенно велик разрыв между этими двумя показателями среди выпускников, которые получили за экзаменационную работу отметку «3»: в результатах по орфографии этот разрыв составил 45,2%, в результатах по пунктуации – 38,9%. </w:t>
      </w:r>
    </w:p>
    <w:p w:rsidR="00F96FAF"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Отмеченная особенность выполнения заданий по орфографии и пунктуации на основном государственном экзамене, проявляющаяся в минимальном расхождении (в отличи</w:t>
      </w:r>
      <w:proofErr w:type="gramStart"/>
      <w:r w:rsidRPr="00765639">
        <w:rPr>
          <w:rFonts w:ascii="Times New Roman" w:hAnsi="Times New Roman" w:cs="Times New Roman"/>
          <w:sz w:val="28"/>
          <w:szCs w:val="28"/>
        </w:rPr>
        <w:t>и</w:t>
      </w:r>
      <w:proofErr w:type="gramEnd"/>
      <w:r w:rsidRPr="00765639">
        <w:rPr>
          <w:rFonts w:ascii="Times New Roman" w:hAnsi="Times New Roman" w:cs="Times New Roman"/>
          <w:sz w:val="28"/>
          <w:szCs w:val="28"/>
        </w:rPr>
        <w:t xml:space="preserve"> от других групп) в группе экзаменуемых с отличным уровнем подготовки в выполнении заданий с кратким ответом и развёрнутым ответом (25), прослеживается и при выполнении заданий ЕГЭ с той же тенденцией существенной разницы для групп испытуемых, не прошедших минимального порога. При этом очевидна прямая корреляция между умением анализировать орфографические задачи в предъявленном материале и практикой использования орфографических и пунктуационных явлений в письменной речи. </w:t>
      </w:r>
      <w:r w:rsidR="00F96FAF" w:rsidRPr="00765639">
        <w:rPr>
          <w:rFonts w:ascii="Times New Roman" w:hAnsi="Times New Roman" w:cs="Times New Roman"/>
          <w:sz w:val="28"/>
          <w:szCs w:val="28"/>
        </w:rPr>
        <w:t xml:space="preserve">Это </w:t>
      </w:r>
      <w:r w:rsidRPr="00765639">
        <w:rPr>
          <w:rFonts w:ascii="Times New Roman" w:hAnsi="Times New Roman" w:cs="Times New Roman"/>
          <w:sz w:val="28"/>
          <w:szCs w:val="28"/>
        </w:rPr>
        <w:t xml:space="preserve">характерно как для участников ОГЭ, так и для участников единого государственного экзамена. </w:t>
      </w:r>
    </w:p>
    <w:p w:rsidR="00D15F54" w:rsidRDefault="00F96FAF"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В </w:t>
      </w:r>
      <w:r w:rsidR="00765639" w:rsidRPr="00765639">
        <w:rPr>
          <w:rFonts w:ascii="Times New Roman" w:hAnsi="Times New Roman" w:cs="Times New Roman"/>
          <w:sz w:val="28"/>
          <w:szCs w:val="28"/>
        </w:rPr>
        <w:t xml:space="preserve">целом </w:t>
      </w:r>
      <w:r>
        <w:rPr>
          <w:rFonts w:ascii="Times New Roman" w:hAnsi="Times New Roman" w:cs="Times New Roman"/>
          <w:sz w:val="28"/>
          <w:szCs w:val="28"/>
        </w:rPr>
        <w:t xml:space="preserve">же </w:t>
      </w:r>
      <w:r w:rsidR="00765639" w:rsidRPr="00765639">
        <w:rPr>
          <w:rFonts w:ascii="Times New Roman" w:hAnsi="Times New Roman" w:cs="Times New Roman"/>
          <w:sz w:val="28"/>
          <w:szCs w:val="28"/>
        </w:rPr>
        <w:t xml:space="preserve">участниками ЕГЭ хуже (по сравнению с заданиями, проверяющими овладение орфографическими нормами) выполняются задания, проверяющие пунктуационные нормы. </w:t>
      </w:r>
    </w:p>
    <w:p w:rsidR="00D15F54"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lastRenderedPageBreak/>
        <w:t xml:space="preserve">Трудности в освоении пунктуационных норм, а также в овладении структурным анализом простого осложнённого и сложного предложений во многом имеют объективный характер: они связаны с богатством и многообразием существующих в языке синтаксических конструкций. В то же время причины выявленных трудностей нужно искать и в недостатках преподавания разделов «Синтаксис» и «Пунктуация» в основной школе, что приводит к недостаточной степени </w:t>
      </w:r>
      <w:proofErr w:type="spellStart"/>
      <w:r w:rsidRPr="00765639">
        <w:rPr>
          <w:rFonts w:ascii="Times New Roman" w:hAnsi="Times New Roman" w:cs="Times New Roman"/>
          <w:sz w:val="28"/>
          <w:szCs w:val="28"/>
        </w:rPr>
        <w:t>сформированности</w:t>
      </w:r>
      <w:proofErr w:type="spellEnd"/>
      <w:r w:rsidRPr="00765639">
        <w:rPr>
          <w:rFonts w:ascii="Times New Roman" w:hAnsi="Times New Roman" w:cs="Times New Roman"/>
          <w:sz w:val="28"/>
          <w:szCs w:val="28"/>
        </w:rPr>
        <w:t xml:space="preserve"> важнейших синтаксических и пунктуационных умений, необходимых учащимся для проведения структурно-семантического и пунктуационного анализа соответствующих синтаксических конструкций. </w:t>
      </w:r>
    </w:p>
    <w:p w:rsidR="00DF5E42"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Многие методические просчёты в обучении пунктуации обусловлены тем, что при изучении систематического курса «Синтаксис и пунктуация» недооцениваются роль наблюдений над интонацией и работа по развитию интонационного слуха обучающихся. Так, например, установлено, что обучающиеся младших классов, расставляя знаки препинания в уже написанном тексте, допускают много пунктуационных ошибок, так как не могут воспроизвести после записи интонаций и пауз продиктованный учителем текст. Такого же рода трудности в освоении пунктуации наблюдаются и у обучающихся старших классов. Приведённый пример доказывает необходимость изучения понятий и явлений синтаксиса и пунктуации в процессе формирования и совершенствования всех видов речевой деятельности. </w:t>
      </w:r>
    </w:p>
    <w:p w:rsidR="00DF5E42"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Таким образом, можно сделать вывод, что экзаменационные задания выявили реально существующие проблемы овладения орфографическими и пунктуационными нормами, а также отразили реальный уровень знаний выпускников как основной, так и средней школы в этой области. Существование этих проблем является следствием недооценки одного из законов психолингвистики – закона взаимосвязи и взаимозависимости всех видов речевой деятельности в процессе их совершенствования. </w:t>
      </w:r>
    </w:p>
    <w:p w:rsidR="00765639" w:rsidRPr="005C2C4D" w:rsidRDefault="00765639" w:rsidP="00807F26">
      <w:pPr>
        <w:spacing w:after="0"/>
        <w:ind w:firstLine="709"/>
        <w:jc w:val="both"/>
        <w:rPr>
          <w:rFonts w:ascii="Times New Roman" w:hAnsi="Times New Roman" w:cs="Times New Roman"/>
          <w:sz w:val="28"/>
          <w:szCs w:val="28"/>
        </w:rPr>
      </w:pPr>
      <w:r w:rsidRPr="00765639">
        <w:rPr>
          <w:rFonts w:ascii="Times New Roman" w:hAnsi="Times New Roman" w:cs="Times New Roman"/>
          <w:sz w:val="28"/>
          <w:szCs w:val="28"/>
        </w:rPr>
        <w:t xml:space="preserve">Анализ результатов выполнения экзаменационной работы по русскому языку выпускниками, имеющими различные уровни подготовки, позволяет наметить возможные подходы к дифференцированному обучению в процессе изучения русского языка. </w:t>
      </w:r>
    </w:p>
    <w:p w:rsidR="00554E43" w:rsidRDefault="00554E43" w:rsidP="00807F26">
      <w:pPr>
        <w:spacing w:after="0"/>
        <w:jc w:val="center"/>
        <w:rPr>
          <w:rFonts w:ascii="Times New Roman" w:hAnsi="Times New Roman" w:cs="Times New Roman"/>
          <w:b/>
          <w:sz w:val="28"/>
          <w:szCs w:val="28"/>
        </w:rPr>
      </w:pPr>
    </w:p>
    <w:p w:rsidR="00E75895" w:rsidRPr="00E75895" w:rsidRDefault="00554E43" w:rsidP="00E75895">
      <w:pPr>
        <w:pStyle w:val="a3"/>
        <w:numPr>
          <w:ilvl w:val="0"/>
          <w:numId w:val="4"/>
        </w:numPr>
        <w:spacing w:after="0"/>
        <w:jc w:val="center"/>
        <w:rPr>
          <w:rFonts w:ascii="Times New Roman" w:hAnsi="Times New Roman" w:cs="Times New Roman"/>
          <w:sz w:val="28"/>
          <w:szCs w:val="28"/>
        </w:rPr>
      </w:pPr>
      <w:r w:rsidRPr="00E75895">
        <w:rPr>
          <w:rFonts w:ascii="Times New Roman" w:hAnsi="Times New Roman" w:cs="Times New Roman"/>
          <w:sz w:val="28"/>
          <w:szCs w:val="28"/>
        </w:rPr>
        <w:t xml:space="preserve">МЕТОДИЧЕСКИЕ РЕКОМЕНДАЦИИ ПО ПОДГОТОВКЕ К ИТОГОВОМУ СОЧИНЕНИЮ (ИЗЛОЖЕНИЮ), А ТАКЖЕ ПО ПРОВЕДЕНИЮ ИТОГОВОГО СОЧИНЕНИЯ (ИЗЛОЖЕНИЯ) </w:t>
      </w:r>
    </w:p>
    <w:p w:rsidR="00554E43" w:rsidRPr="00E75895" w:rsidRDefault="00554E43" w:rsidP="00E75895">
      <w:pPr>
        <w:pStyle w:val="a3"/>
        <w:spacing w:after="0"/>
        <w:jc w:val="center"/>
        <w:rPr>
          <w:rFonts w:ascii="Times New Roman" w:hAnsi="Times New Roman" w:cs="Times New Roman"/>
          <w:sz w:val="28"/>
          <w:szCs w:val="28"/>
        </w:rPr>
      </w:pPr>
      <w:r w:rsidRPr="00E75895">
        <w:rPr>
          <w:rFonts w:ascii="Times New Roman" w:hAnsi="Times New Roman" w:cs="Times New Roman"/>
          <w:sz w:val="28"/>
          <w:szCs w:val="28"/>
        </w:rPr>
        <w:t>В 2016-2017 УЧЕБНОМ ГОДУ</w:t>
      </w:r>
    </w:p>
    <w:p w:rsidR="00834A4A" w:rsidRPr="00834A4A" w:rsidRDefault="00807F26" w:rsidP="00807F26">
      <w:pPr>
        <w:spacing w:after="0"/>
        <w:jc w:val="center"/>
        <w:rPr>
          <w:rFonts w:ascii="Times New Roman" w:eastAsia="Times New Roman" w:hAnsi="Times New Roman" w:cs="Times New Roman"/>
          <w:color w:val="3B3B3B"/>
          <w:sz w:val="28"/>
          <w:szCs w:val="28"/>
          <w:lang w:eastAsia="ru-RU"/>
        </w:rPr>
      </w:pPr>
      <w:r w:rsidRPr="00807F26">
        <w:rPr>
          <w:rFonts w:ascii="Times New Roman" w:eastAsia="Times New Roman" w:hAnsi="Times New Roman" w:cs="Times New Roman"/>
          <w:bCs/>
          <w:color w:val="3B3B3B"/>
          <w:sz w:val="28"/>
          <w:szCs w:val="28"/>
          <w:lang w:eastAsia="ru-RU"/>
        </w:rPr>
        <w:lastRenderedPageBreak/>
        <w:t xml:space="preserve">Общая </w:t>
      </w:r>
      <w:r>
        <w:rPr>
          <w:rFonts w:ascii="Times New Roman" w:eastAsia="Times New Roman" w:hAnsi="Times New Roman" w:cs="Times New Roman"/>
          <w:bCs/>
          <w:color w:val="3B3B3B"/>
          <w:sz w:val="28"/>
          <w:szCs w:val="28"/>
          <w:lang w:eastAsia="ru-RU"/>
        </w:rPr>
        <w:t>информация</w:t>
      </w:r>
    </w:p>
    <w:p w:rsidR="00834A4A" w:rsidRPr="00834A4A" w:rsidRDefault="00834A4A" w:rsidP="00807F26">
      <w:pPr>
        <w:spacing w:after="0"/>
        <w:ind w:firstLine="709"/>
        <w:jc w:val="both"/>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w:t>
      </w:r>
    </w:p>
    <w:p w:rsidR="00834A4A" w:rsidRPr="00834A4A" w:rsidRDefault="00834A4A" w:rsidP="00807F26">
      <w:pPr>
        <w:spacing w:after="0"/>
        <w:ind w:firstLine="709"/>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Изложение вправе писать следующие категории лиц:</w:t>
      </w:r>
    </w:p>
    <w:p w:rsidR="00834A4A" w:rsidRPr="00834A4A" w:rsidRDefault="00834A4A" w:rsidP="00807F26">
      <w:pPr>
        <w:numPr>
          <w:ilvl w:val="0"/>
          <w:numId w:val="3"/>
        </w:numPr>
        <w:spacing w:after="0"/>
        <w:ind w:left="0" w:firstLine="709"/>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обучающиеся с ограниченными возможностями здоровья или дети-инвалиды и инвалиды;</w:t>
      </w:r>
    </w:p>
    <w:p w:rsidR="00834A4A" w:rsidRPr="00834A4A" w:rsidRDefault="00834A4A" w:rsidP="00807F26">
      <w:pPr>
        <w:numPr>
          <w:ilvl w:val="0"/>
          <w:numId w:val="3"/>
        </w:numPr>
        <w:spacing w:after="0"/>
        <w:ind w:left="0" w:firstLine="709"/>
        <w:jc w:val="both"/>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34A4A" w:rsidRPr="00834A4A" w:rsidRDefault="00834A4A" w:rsidP="00807F26">
      <w:pPr>
        <w:numPr>
          <w:ilvl w:val="0"/>
          <w:numId w:val="3"/>
        </w:numPr>
        <w:spacing w:after="0"/>
        <w:ind w:left="0" w:firstLine="709"/>
        <w:jc w:val="both"/>
        <w:rPr>
          <w:rFonts w:ascii="Times New Roman" w:eastAsia="Times New Roman" w:hAnsi="Times New Roman" w:cs="Times New Roman"/>
          <w:color w:val="3B3B3B"/>
          <w:sz w:val="28"/>
          <w:szCs w:val="28"/>
          <w:lang w:eastAsia="ru-RU"/>
        </w:rPr>
      </w:pPr>
      <w:proofErr w:type="gramStart"/>
      <w:r w:rsidRPr="00834A4A">
        <w:rPr>
          <w:rFonts w:ascii="Times New Roman" w:eastAsia="Times New Roman" w:hAnsi="Times New Roman" w:cs="Times New Roman"/>
          <w:color w:val="3B3B3B"/>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34A4A" w:rsidRPr="00834A4A" w:rsidRDefault="00834A4A" w:rsidP="00807F26">
      <w:pPr>
        <w:spacing w:after="0"/>
        <w:ind w:firstLine="709"/>
        <w:jc w:val="both"/>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Итоговое сочинение по желанию могут писать и выпускники прошлых лет для представления его результатов при поступлении в вузы.</w:t>
      </w:r>
    </w:p>
    <w:p w:rsidR="00834A4A" w:rsidRPr="00834A4A" w:rsidRDefault="00834A4A" w:rsidP="00807F26">
      <w:pPr>
        <w:spacing w:after="0"/>
        <w:ind w:firstLine="709"/>
        <w:jc w:val="both"/>
        <w:rPr>
          <w:rFonts w:ascii="Times New Roman" w:eastAsia="Times New Roman" w:hAnsi="Times New Roman" w:cs="Times New Roman"/>
          <w:color w:val="3B3B3B"/>
          <w:sz w:val="28"/>
          <w:szCs w:val="28"/>
          <w:lang w:eastAsia="ru-RU"/>
        </w:rPr>
      </w:pPr>
      <w:r w:rsidRPr="00807F26">
        <w:rPr>
          <w:rFonts w:ascii="Times New Roman" w:eastAsia="Times New Roman" w:hAnsi="Times New Roman" w:cs="Times New Roman"/>
          <w:b/>
          <w:bCs/>
          <w:color w:val="3B3B3B"/>
          <w:sz w:val="28"/>
          <w:szCs w:val="28"/>
          <w:lang w:eastAsia="ru-RU"/>
        </w:rPr>
        <w:t>Время написания – 3 часа 55 минут</w:t>
      </w:r>
      <w:r w:rsidRPr="00834A4A">
        <w:rPr>
          <w:rFonts w:ascii="Times New Roman" w:eastAsia="Times New Roman" w:hAnsi="Times New Roman" w:cs="Times New Roman"/>
          <w:color w:val="3B3B3B"/>
          <w:sz w:val="28"/>
          <w:szCs w:val="28"/>
          <w:lang w:eastAsia="ru-RU"/>
        </w:rPr>
        <w:t>. </w:t>
      </w:r>
    </w:p>
    <w:p w:rsidR="00834A4A" w:rsidRPr="00834A4A" w:rsidRDefault="00834A4A" w:rsidP="00807F26">
      <w:pPr>
        <w:spacing w:after="0"/>
        <w:ind w:firstLine="709"/>
        <w:jc w:val="both"/>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Экзаменационный компле</w:t>
      </w:r>
      <w:proofErr w:type="gramStart"/>
      <w:r w:rsidRPr="00834A4A">
        <w:rPr>
          <w:rFonts w:ascii="Times New Roman" w:eastAsia="Times New Roman" w:hAnsi="Times New Roman" w:cs="Times New Roman"/>
          <w:color w:val="3B3B3B"/>
          <w:sz w:val="28"/>
          <w:szCs w:val="28"/>
          <w:lang w:eastAsia="ru-RU"/>
        </w:rPr>
        <w:t>кт вкл</w:t>
      </w:r>
      <w:proofErr w:type="gramEnd"/>
      <w:r w:rsidRPr="00834A4A">
        <w:rPr>
          <w:rFonts w:ascii="Times New Roman" w:eastAsia="Times New Roman" w:hAnsi="Times New Roman" w:cs="Times New Roman"/>
          <w:color w:val="3B3B3B"/>
          <w:sz w:val="28"/>
          <w:szCs w:val="28"/>
          <w:lang w:eastAsia="ru-RU"/>
        </w:rPr>
        <w:t>ючает 5 тем сочинений из закрытого перечня (по одной теме от каждого открытого тематического направления).</w:t>
      </w:r>
    </w:p>
    <w:p w:rsidR="00834A4A" w:rsidRPr="00834A4A" w:rsidRDefault="00834A4A" w:rsidP="00807F26">
      <w:pPr>
        <w:spacing w:after="0"/>
        <w:ind w:firstLine="709"/>
        <w:jc w:val="both"/>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Сами темы сочинений станут известны выпускникам за 15 минут до начала экзамена. Результатом итогового сочинения (изложения) будет «зачет» или «незачет», однако к сдаче единого государственного экзамена и государственного выпускного экзамена допустят только выпускников, получивших «зачет».</w:t>
      </w:r>
    </w:p>
    <w:p w:rsidR="00834A4A" w:rsidRPr="00834A4A" w:rsidRDefault="00834A4A" w:rsidP="00807F26">
      <w:pPr>
        <w:spacing w:after="0"/>
        <w:ind w:firstLine="709"/>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Темы, как и в прошлом году, будут сформированы по часовым поясам.</w:t>
      </w:r>
    </w:p>
    <w:p w:rsidR="00834A4A" w:rsidRPr="00834A4A" w:rsidRDefault="00834A4A" w:rsidP="00807F26">
      <w:pPr>
        <w:spacing w:after="0"/>
        <w:ind w:firstLine="709"/>
        <w:jc w:val="both"/>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Сочинение оценивается по пяти критериям: соответствие теме; аргументация, привлечение литературного материала; композиция; качество речи; грамотность. </w:t>
      </w:r>
    </w:p>
    <w:p w:rsidR="00834A4A" w:rsidRPr="00834A4A" w:rsidRDefault="00834A4A" w:rsidP="00807F26">
      <w:pPr>
        <w:spacing w:after="0"/>
        <w:ind w:firstLine="709"/>
        <w:jc w:val="both"/>
        <w:rPr>
          <w:rFonts w:ascii="Times New Roman" w:eastAsia="Times New Roman" w:hAnsi="Times New Roman" w:cs="Times New Roman"/>
          <w:color w:val="3B3B3B"/>
          <w:sz w:val="28"/>
          <w:szCs w:val="28"/>
          <w:lang w:eastAsia="ru-RU"/>
        </w:rPr>
      </w:pPr>
      <w:r w:rsidRPr="00834A4A">
        <w:rPr>
          <w:rFonts w:ascii="Times New Roman" w:eastAsia="Times New Roman" w:hAnsi="Times New Roman" w:cs="Times New Roman"/>
          <w:color w:val="3B3B3B"/>
          <w:sz w:val="28"/>
          <w:szCs w:val="28"/>
          <w:lang w:eastAsia="ru-RU"/>
        </w:rPr>
        <w:t>Проверяют сочинения (изложения) Комиссии образовательных организаций или экспертные комиссии, созданные на муниципальном/региональном уровне.</w:t>
      </w:r>
    </w:p>
    <w:p w:rsidR="00554E43" w:rsidRDefault="00807F26" w:rsidP="00807F2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по подготовке к Итоговому сочинению (изложению), а также проведению этой формы аттестации можно просмотреть здесь: </w:t>
      </w:r>
      <w:hyperlink r:id="rId5" w:anchor="mr" w:history="1">
        <w:r w:rsidR="00554E43" w:rsidRPr="00FE550B">
          <w:rPr>
            <w:rStyle w:val="a6"/>
            <w:rFonts w:ascii="Times New Roman" w:hAnsi="Times New Roman" w:cs="Times New Roman"/>
            <w:b/>
            <w:sz w:val="28"/>
            <w:szCs w:val="28"/>
          </w:rPr>
          <w:t>http://fipi.ru/ege-i-gve-11/itogovoe-sochinenie#mr</w:t>
        </w:r>
      </w:hyperlink>
      <w:r w:rsidR="00554E43">
        <w:rPr>
          <w:rFonts w:ascii="Times New Roman" w:hAnsi="Times New Roman" w:cs="Times New Roman"/>
          <w:b/>
          <w:sz w:val="28"/>
          <w:szCs w:val="28"/>
        </w:rPr>
        <w:t xml:space="preserve"> </w:t>
      </w:r>
    </w:p>
    <w:sectPr w:rsidR="00554E43" w:rsidSect="00CA012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009BB"/>
    <w:multiLevelType w:val="multilevel"/>
    <w:tmpl w:val="E7CE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77E62"/>
    <w:multiLevelType w:val="hybridMultilevel"/>
    <w:tmpl w:val="87CAE8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0C1532"/>
    <w:multiLevelType w:val="hybridMultilevel"/>
    <w:tmpl w:val="FB164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AD5C65"/>
    <w:multiLevelType w:val="hybridMultilevel"/>
    <w:tmpl w:val="F448F4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1A2F"/>
    <w:rsid w:val="00012CFC"/>
    <w:rsid w:val="001650DD"/>
    <w:rsid w:val="00184FC3"/>
    <w:rsid w:val="0023148D"/>
    <w:rsid w:val="00244418"/>
    <w:rsid w:val="00341A2F"/>
    <w:rsid w:val="003B5123"/>
    <w:rsid w:val="003E5E70"/>
    <w:rsid w:val="003F0CED"/>
    <w:rsid w:val="00485FA5"/>
    <w:rsid w:val="004E6A56"/>
    <w:rsid w:val="00554E43"/>
    <w:rsid w:val="005C2C4D"/>
    <w:rsid w:val="0064084A"/>
    <w:rsid w:val="00664996"/>
    <w:rsid w:val="00706545"/>
    <w:rsid w:val="00732C5F"/>
    <w:rsid w:val="00765639"/>
    <w:rsid w:val="00807F26"/>
    <w:rsid w:val="00834A4A"/>
    <w:rsid w:val="008F1102"/>
    <w:rsid w:val="00A14660"/>
    <w:rsid w:val="00AD7625"/>
    <w:rsid w:val="00B64677"/>
    <w:rsid w:val="00C576C9"/>
    <w:rsid w:val="00CA0128"/>
    <w:rsid w:val="00D15F54"/>
    <w:rsid w:val="00D461F1"/>
    <w:rsid w:val="00DB6080"/>
    <w:rsid w:val="00DF5E42"/>
    <w:rsid w:val="00E75895"/>
    <w:rsid w:val="00EB1389"/>
    <w:rsid w:val="00F96FAF"/>
    <w:rsid w:val="00FA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128"/>
    <w:pPr>
      <w:ind w:left="720"/>
      <w:contextualSpacing/>
    </w:pPr>
  </w:style>
  <w:style w:type="paragraph" w:styleId="a4">
    <w:name w:val="Normal (Web)"/>
    <w:basedOn w:val="a"/>
    <w:uiPriority w:val="99"/>
    <w:unhideWhenUsed/>
    <w:rsid w:val="00CA0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0128"/>
    <w:rPr>
      <w:b/>
      <w:bCs/>
    </w:rPr>
  </w:style>
  <w:style w:type="character" w:styleId="a6">
    <w:name w:val="Hyperlink"/>
    <w:basedOn w:val="a0"/>
    <w:uiPriority w:val="99"/>
    <w:unhideWhenUsed/>
    <w:rsid w:val="00554E43"/>
    <w:rPr>
      <w:color w:val="0000FF" w:themeColor="hyperlink"/>
      <w:u w:val="single"/>
    </w:rPr>
  </w:style>
  <w:style w:type="paragraph" w:customStyle="1" w:styleId="rtejustify">
    <w:name w:val="rtejustify"/>
    <w:basedOn w:val="a"/>
    <w:rsid w:val="00834A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67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pi.ru/ege-i-gve-11/itogovoe-sochin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22</Pages>
  <Words>6039</Words>
  <Characters>34427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135</cp:lastModifiedBy>
  <cp:revision>17</cp:revision>
  <cp:lastPrinted>2016-11-03T11:38:00Z</cp:lastPrinted>
  <dcterms:created xsi:type="dcterms:W3CDTF">2016-11-03T05:44:00Z</dcterms:created>
  <dcterms:modified xsi:type="dcterms:W3CDTF">2016-11-07T13:15:00Z</dcterms:modified>
</cp:coreProperties>
</file>