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A6" w:rsidRPr="006255A9" w:rsidRDefault="006255A9" w:rsidP="006255A9">
      <w:pPr>
        <w:jc w:val="center"/>
        <w:rPr>
          <w:b/>
        </w:rPr>
      </w:pPr>
      <w:r w:rsidRPr="006255A9">
        <w:rPr>
          <w:b/>
        </w:rPr>
        <w:t>Состав НМС на 2015-2016 учебный год</w:t>
      </w:r>
    </w:p>
    <w:p w:rsidR="006255A9" w:rsidRDefault="006255A9"/>
    <w:p w:rsidR="006255A9" w:rsidRDefault="006255A9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75"/>
        <w:gridCol w:w="3544"/>
        <w:gridCol w:w="5415"/>
      </w:tblGrid>
      <w:tr w:rsidR="006255A9" w:rsidRPr="003D5D10" w:rsidTr="006255A9">
        <w:tc>
          <w:tcPr>
            <w:tcW w:w="675" w:type="dxa"/>
          </w:tcPr>
          <w:p w:rsidR="006255A9" w:rsidRPr="00300624" w:rsidRDefault="006255A9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Default="006255A9" w:rsidP="00F93D7D">
            <w:pPr>
              <w:pStyle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Шакурова Лилия </w:t>
            </w:r>
          </w:p>
          <w:p w:rsidR="006255A9" w:rsidRPr="003D5D10" w:rsidRDefault="006255A9" w:rsidP="00F93D7D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5415" w:type="dxa"/>
          </w:tcPr>
          <w:p w:rsidR="006255A9" w:rsidRPr="006255A9" w:rsidRDefault="006255A9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3D5D10">
              <w:rPr>
                <w:iCs/>
                <w:sz w:val="24"/>
                <w:szCs w:val="24"/>
              </w:rPr>
              <w:t xml:space="preserve">проректор по </w:t>
            </w:r>
            <w:r>
              <w:rPr>
                <w:iCs/>
                <w:sz w:val="24"/>
                <w:szCs w:val="24"/>
              </w:rPr>
              <w:t>учебно-методической</w:t>
            </w:r>
            <w:r w:rsidRPr="003D5D10">
              <w:rPr>
                <w:iCs/>
                <w:sz w:val="24"/>
                <w:szCs w:val="24"/>
              </w:rPr>
              <w:t xml:space="preserve"> работе, </w:t>
            </w:r>
            <w:r w:rsidRPr="003D5D10">
              <w:rPr>
                <w:b/>
                <w:iCs/>
                <w:sz w:val="24"/>
                <w:szCs w:val="24"/>
              </w:rPr>
              <w:t>председатель НМС</w:t>
            </w:r>
            <w:r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iCs/>
                <w:sz w:val="24"/>
                <w:szCs w:val="24"/>
              </w:rPr>
              <w:t>к.п.н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</w:tr>
      <w:tr w:rsidR="006255A9" w:rsidRPr="003D5D10" w:rsidTr="006255A9">
        <w:tc>
          <w:tcPr>
            <w:tcW w:w="675" w:type="dxa"/>
          </w:tcPr>
          <w:p w:rsidR="006255A9" w:rsidRPr="003D5D10" w:rsidRDefault="006255A9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5A9" w:rsidRPr="003D5D10" w:rsidRDefault="006255A9" w:rsidP="00F93D7D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Иркабаева</w:t>
            </w:r>
            <w:proofErr w:type="spellEnd"/>
            <w:r>
              <w:rPr>
                <w:i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5415" w:type="dxa"/>
          </w:tcPr>
          <w:p w:rsidR="006255A9" w:rsidRPr="003D5D10" w:rsidRDefault="006255A9" w:rsidP="00F93D7D">
            <w:pPr>
              <w:pStyle w:val="1"/>
              <w:ind w:left="155"/>
              <w:rPr>
                <w:b/>
                <w:iCs/>
                <w:sz w:val="24"/>
                <w:szCs w:val="24"/>
              </w:rPr>
            </w:pPr>
            <w:r w:rsidRPr="003D5D10">
              <w:rPr>
                <w:iCs/>
                <w:sz w:val="24"/>
                <w:szCs w:val="24"/>
              </w:rPr>
              <w:t xml:space="preserve">ученый секретарь, </w:t>
            </w:r>
          </w:p>
          <w:p w:rsidR="006255A9" w:rsidRPr="003D5D10" w:rsidRDefault="006255A9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3D5D10">
              <w:rPr>
                <w:b/>
                <w:iCs/>
                <w:sz w:val="24"/>
                <w:szCs w:val="24"/>
              </w:rPr>
              <w:t>заместитель председателя НМС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 w:rsidRPr="006255A9">
              <w:rPr>
                <w:iCs/>
                <w:sz w:val="24"/>
                <w:szCs w:val="24"/>
              </w:rPr>
              <w:t>к.ф.н.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Абулгатина</w:t>
            </w:r>
            <w:proofErr w:type="spellEnd"/>
            <w:r>
              <w:rPr>
                <w:sz w:val="24"/>
                <w:szCs w:val="24"/>
              </w:rPr>
              <w:t xml:space="preserve"> Аниса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доцент кафедры коррекционной педагогики</w:t>
            </w:r>
            <w:r>
              <w:rPr>
                <w:sz w:val="24"/>
                <w:szCs w:val="24"/>
              </w:rPr>
              <w:t>, к.м.н.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Асабина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Вариса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  <w:proofErr w:type="spellStart"/>
            <w:r w:rsidRPr="003D5D10">
              <w:rPr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 xml:space="preserve">методист </w:t>
            </w:r>
            <w:r w:rsidRPr="003D5D10">
              <w:rPr>
                <w:sz w:val="24"/>
                <w:szCs w:val="24"/>
              </w:rPr>
              <w:t xml:space="preserve">кафедры теории и практики управления образованием </w:t>
            </w:r>
          </w:p>
        </w:tc>
      </w:tr>
      <w:tr w:rsidR="007F28C3" w:rsidRPr="00300624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Default="007F28C3" w:rsidP="00F93D7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Эльза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теории и методики преподавания биологии, химии и географии, к.б.н.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Бикмеев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Михаил Ахметович </w:t>
            </w:r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заведующий кафедрой истории, обществознания </w:t>
            </w:r>
          </w:p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и культурологии</w:t>
            </w:r>
            <w:r>
              <w:rPr>
                <w:sz w:val="24"/>
                <w:szCs w:val="24"/>
              </w:rPr>
              <w:t>, профессор, д.и.н.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iCs/>
                <w:sz w:val="24"/>
                <w:szCs w:val="24"/>
              </w:rPr>
            </w:pPr>
            <w:r w:rsidRPr="003D5D10">
              <w:rPr>
                <w:iCs/>
                <w:sz w:val="24"/>
                <w:szCs w:val="24"/>
              </w:rPr>
              <w:t xml:space="preserve">Гуров </w:t>
            </w:r>
          </w:p>
          <w:p w:rsidR="007F28C3" w:rsidRPr="003D5D10" w:rsidRDefault="007F28C3" w:rsidP="00F93D7D">
            <w:pPr>
              <w:pStyle w:val="1"/>
              <w:rPr>
                <w:iCs/>
                <w:sz w:val="24"/>
                <w:szCs w:val="24"/>
              </w:rPr>
            </w:pPr>
            <w:r w:rsidRPr="003D5D10">
              <w:rPr>
                <w:iCs/>
                <w:sz w:val="24"/>
                <w:szCs w:val="24"/>
              </w:rPr>
              <w:t>Валерий Николаевич</w:t>
            </w:r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i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заведующий кафедрой теории и практики управления образованием</w:t>
            </w:r>
            <w:r>
              <w:rPr>
                <w:sz w:val="24"/>
                <w:szCs w:val="24"/>
              </w:rPr>
              <w:t xml:space="preserve">, профессор, </w:t>
            </w:r>
            <w:proofErr w:type="spellStart"/>
            <w:r>
              <w:rPr>
                <w:sz w:val="24"/>
                <w:szCs w:val="24"/>
              </w:rPr>
              <w:t>д.п.н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Давлетбаева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Зимфира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  <w:proofErr w:type="spellStart"/>
            <w:r w:rsidRPr="003D5D10">
              <w:rPr>
                <w:sz w:val="24"/>
                <w:szCs w:val="24"/>
              </w:rPr>
              <w:t>Канафиевна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доцент кафедры коррекционной педагогики</w:t>
            </w:r>
            <w:r>
              <w:rPr>
                <w:sz w:val="24"/>
                <w:szCs w:val="24"/>
              </w:rPr>
              <w:t>, к.м.н.</w:t>
            </w:r>
            <w:bookmarkStart w:id="0" w:name="_GoBack"/>
            <w:bookmarkEnd w:id="0"/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Ижбулатова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  <w:p w:rsidR="007F28C3" w:rsidRPr="003D5D10" w:rsidRDefault="007F28C3" w:rsidP="00F93D7D">
            <w:pPr>
              <w:pStyle w:val="1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Эльвира Альбертовна</w:t>
            </w:r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заведующий кафедрой педагогики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Ильмухаметов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Ахат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  <w:proofErr w:type="spellStart"/>
            <w:r w:rsidRPr="003D5D10">
              <w:rPr>
                <w:sz w:val="24"/>
                <w:szCs w:val="24"/>
              </w:rPr>
              <w:t>Галимович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proofErr w:type="gramStart"/>
            <w:r w:rsidRPr="003D5D10">
              <w:rPr>
                <w:sz w:val="24"/>
                <w:szCs w:val="24"/>
              </w:rPr>
              <w:t>доцент  кафедры</w:t>
            </w:r>
            <w:proofErr w:type="gramEnd"/>
            <w:r w:rsidRPr="003D5D10">
              <w:rPr>
                <w:sz w:val="24"/>
                <w:szCs w:val="24"/>
              </w:rPr>
              <w:t xml:space="preserve"> башкирского и других родных языков и литератур</w:t>
            </w:r>
            <w:r>
              <w:rPr>
                <w:sz w:val="24"/>
                <w:szCs w:val="24"/>
              </w:rPr>
              <w:t>, к.ф.н.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Котельникова </w:t>
            </w:r>
          </w:p>
          <w:p w:rsidR="007F28C3" w:rsidRPr="003D5D10" w:rsidRDefault="007F28C3" w:rsidP="00F93D7D">
            <w:pPr>
              <w:pStyle w:val="1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Лилия Александровна</w:t>
            </w:r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заведующий кафедрой среднего профессионального образования</w:t>
            </w:r>
            <w:r>
              <w:rPr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Мустафина </w:t>
            </w:r>
          </w:p>
          <w:p w:rsidR="007F28C3" w:rsidRPr="003D5D10" w:rsidRDefault="007F28C3" w:rsidP="00F93D7D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Зуляйха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  <w:proofErr w:type="spellStart"/>
            <w:r w:rsidRPr="003D5D10">
              <w:rPr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старший методист кафедры физики, математики </w:t>
            </w:r>
            <w:r w:rsidRPr="003D5D10">
              <w:rPr>
                <w:sz w:val="24"/>
                <w:szCs w:val="24"/>
              </w:rPr>
              <w:br/>
              <w:t>и информатики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Нафикова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Закия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  <w:proofErr w:type="spellStart"/>
            <w:r w:rsidRPr="003D5D10">
              <w:rPr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директор центра учебно-методического обеспечения национального образования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Першина </w:t>
            </w:r>
          </w:p>
          <w:p w:rsidR="007F28C3" w:rsidRPr="003D5D10" w:rsidRDefault="007F28C3" w:rsidP="00F93D7D">
            <w:pPr>
              <w:pStyle w:val="1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Людмила </w:t>
            </w:r>
            <w:proofErr w:type="spellStart"/>
            <w:r w:rsidRPr="003D5D10">
              <w:rPr>
                <w:sz w:val="24"/>
                <w:szCs w:val="24"/>
              </w:rPr>
              <w:t>Реакатовна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доцент кафедры русского языка и литературы</w:t>
            </w:r>
            <w:r>
              <w:rPr>
                <w:sz w:val="24"/>
                <w:szCs w:val="24"/>
              </w:rPr>
              <w:t>, к.ф.н.</w:t>
            </w:r>
          </w:p>
        </w:tc>
      </w:tr>
      <w:tr w:rsidR="007F28C3" w:rsidRPr="00300624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Default="007F28C3" w:rsidP="00F93D7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sz w:val="24"/>
                <w:szCs w:val="24"/>
              </w:rPr>
              <w:t>Ильгам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5415" w:type="dxa"/>
          </w:tcPr>
          <w:p w:rsidR="007F28C3" w:rsidRDefault="007F28C3" w:rsidP="00F93D7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 электронного обучения и дистанционных образовательных технологий</w:t>
            </w:r>
          </w:p>
        </w:tc>
      </w:tr>
      <w:tr w:rsidR="007F28C3" w:rsidRPr="00300624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Тимерьянова</w:t>
            </w:r>
            <w:proofErr w:type="spellEnd"/>
            <w:r>
              <w:rPr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5415" w:type="dxa"/>
          </w:tcPr>
          <w:p w:rsidR="007F28C3" w:rsidRPr="00300624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  <w:r w:rsidRPr="003D5D10">
              <w:rPr>
                <w:sz w:val="24"/>
                <w:szCs w:val="24"/>
              </w:rPr>
              <w:t xml:space="preserve"> кафедр</w:t>
            </w:r>
            <w:r>
              <w:rPr>
                <w:sz w:val="24"/>
                <w:szCs w:val="24"/>
              </w:rPr>
              <w:t>ы</w:t>
            </w:r>
            <w:r w:rsidRPr="003D5D10">
              <w:rPr>
                <w:sz w:val="24"/>
                <w:szCs w:val="24"/>
              </w:rPr>
              <w:t xml:space="preserve"> психологии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Фахретдинова</w:t>
            </w:r>
            <w:proofErr w:type="spellEnd"/>
            <w:r w:rsidRPr="003D5D10">
              <w:rPr>
                <w:sz w:val="24"/>
                <w:szCs w:val="24"/>
              </w:rPr>
              <w:t xml:space="preserve"> </w:t>
            </w:r>
          </w:p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 xml:space="preserve">Флорида </w:t>
            </w:r>
            <w:proofErr w:type="spellStart"/>
            <w:r w:rsidRPr="003D5D10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351091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директор научно-методического центра развития выявления одаренности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sz w:val="24"/>
                <w:szCs w:val="24"/>
              </w:rPr>
            </w:pPr>
            <w:proofErr w:type="spellStart"/>
            <w:r w:rsidRPr="003D5D10">
              <w:rPr>
                <w:sz w:val="24"/>
                <w:szCs w:val="24"/>
              </w:rPr>
              <w:t>Шарафутдинова</w:t>
            </w:r>
            <w:proofErr w:type="spellEnd"/>
            <w:r w:rsidRPr="003D5D10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3D5D10">
              <w:rPr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sz w:val="24"/>
                <w:szCs w:val="24"/>
              </w:rPr>
            </w:pPr>
            <w:r w:rsidRPr="003D5D10">
              <w:rPr>
                <w:sz w:val="24"/>
                <w:szCs w:val="24"/>
              </w:rPr>
              <w:t>старший преподаватель кафедры теории и методики начального образования</w:t>
            </w:r>
          </w:p>
        </w:tc>
      </w:tr>
      <w:tr w:rsidR="007F28C3" w:rsidRPr="003D5D10" w:rsidTr="006255A9">
        <w:tc>
          <w:tcPr>
            <w:tcW w:w="675" w:type="dxa"/>
          </w:tcPr>
          <w:p w:rsidR="007F28C3" w:rsidRPr="003D5D10" w:rsidRDefault="007F28C3" w:rsidP="00F93D7D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8C3" w:rsidRPr="003D5D10" w:rsidRDefault="007F28C3" w:rsidP="00F93D7D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Яфаева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Гавазовна</w:t>
            </w:r>
            <w:proofErr w:type="spellEnd"/>
          </w:p>
        </w:tc>
        <w:tc>
          <w:tcPr>
            <w:tcW w:w="5415" w:type="dxa"/>
          </w:tcPr>
          <w:p w:rsidR="007F28C3" w:rsidRPr="003D5D10" w:rsidRDefault="007F28C3" w:rsidP="00F93D7D">
            <w:pPr>
              <w:pStyle w:val="1"/>
              <w:ind w:left="15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  <w:r w:rsidRPr="003D5D10">
              <w:rPr>
                <w:sz w:val="24"/>
                <w:szCs w:val="24"/>
              </w:rPr>
              <w:t xml:space="preserve"> кафед</w:t>
            </w:r>
            <w:r>
              <w:rPr>
                <w:sz w:val="24"/>
                <w:szCs w:val="24"/>
              </w:rPr>
              <w:t>ры</w:t>
            </w:r>
            <w:r w:rsidRPr="003D5D10">
              <w:rPr>
                <w:sz w:val="24"/>
                <w:szCs w:val="24"/>
              </w:rPr>
              <w:t xml:space="preserve"> дошкольного </w:t>
            </w:r>
            <w:r w:rsidRPr="003D5D10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3D5D10">
              <w:rPr>
                <w:sz w:val="24"/>
                <w:szCs w:val="24"/>
              </w:rPr>
              <w:t>предшкольного</w:t>
            </w:r>
            <w:proofErr w:type="spellEnd"/>
            <w:r w:rsidRPr="003D5D10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255A9" w:rsidRDefault="006255A9"/>
    <w:sectPr w:rsidR="006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CF1"/>
    <w:multiLevelType w:val="hybridMultilevel"/>
    <w:tmpl w:val="2BBE6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0"/>
    <w:rsid w:val="000528D3"/>
    <w:rsid w:val="000C5014"/>
    <w:rsid w:val="00351091"/>
    <w:rsid w:val="003D5D10"/>
    <w:rsid w:val="006255A9"/>
    <w:rsid w:val="007D1336"/>
    <w:rsid w:val="007F28C3"/>
    <w:rsid w:val="00843092"/>
    <w:rsid w:val="00B61BF3"/>
    <w:rsid w:val="00E972D9"/>
    <w:rsid w:val="00FC02A6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9449-A6F8-4598-A4BE-1B5953D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5D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2015-10-20T05:09:00Z</cp:lastPrinted>
  <dcterms:created xsi:type="dcterms:W3CDTF">2015-10-19T08:45:00Z</dcterms:created>
  <dcterms:modified xsi:type="dcterms:W3CDTF">2015-10-21T03:41:00Z</dcterms:modified>
</cp:coreProperties>
</file>